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DF" w:rsidRDefault="00642FAF" w:rsidP="003A24DF">
      <w:pPr>
        <w:ind w:firstLine="720"/>
      </w:pPr>
      <w:r>
        <w:t xml:space="preserve">The sound of wailing sirens echoed somewhere off in the distance. Slowly I slipped from my sedated state into the hypnotic rhythm of the sirens howl. Their cries seems to grow steadily stronger, which aggravated me as I desperately wanted to sleep. The </w:t>
      </w:r>
      <w:r w:rsidR="003A24DF">
        <w:t>sirens continued to cry, yet the distance of the</w:t>
      </w:r>
      <w:r w:rsidR="00D06316">
        <w:t xml:space="preserve"> howls </w:t>
      </w:r>
      <w:r w:rsidR="00941AB5">
        <w:t xml:space="preserve">seemed too close for comfort, </w:t>
      </w:r>
      <w:r>
        <w:t>seep</w:t>
      </w:r>
      <w:r w:rsidR="00941AB5">
        <w:t>ing</w:t>
      </w:r>
      <w:r>
        <w:t xml:space="preserve"> deeper into my a</w:t>
      </w:r>
      <w:r w:rsidR="003A24DF">
        <w:t>lready throbbing head. S</w:t>
      </w:r>
      <w:r>
        <w:t>uddenly, the distance was really no distance at all</w:t>
      </w:r>
      <w:r w:rsidR="003A24DF">
        <w:t xml:space="preserve"> and th</w:t>
      </w:r>
      <w:r>
        <w:t>e notes of the wailing melody hung directly over my pounding</w:t>
      </w:r>
      <w:r w:rsidR="003A24DF">
        <w:t xml:space="preserve"> head. T</w:t>
      </w:r>
      <w:r>
        <w:t xml:space="preserve">he </w:t>
      </w:r>
      <w:r w:rsidR="003A24DF">
        <w:t>shriek</w:t>
      </w:r>
      <w:r w:rsidR="00D06316">
        <w:t xml:space="preserve"> of the sire</w:t>
      </w:r>
      <w:r w:rsidR="000341DC">
        <w:t>n</w:t>
      </w:r>
      <w:r w:rsidR="00D06316">
        <w:t>s coursed through</w:t>
      </w:r>
      <w:r>
        <w:t xml:space="preserve"> my body as I struggled to orient myself. Under the h</w:t>
      </w:r>
      <w:r w:rsidR="00285127">
        <w:t>aze of whit</w:t>
      </w:r>
      <w:r w:rsidR="000341DC">
        <w:t>e lights</w:t>
      </w:r>
      <w:r w:rsidR="003A24DF">
        <w:t xml:space="preserve"> I pried my eyes open, only to </w:t>
      </w:r>
      <w:r w:rsidR="00567251">
        <w:t>be overtaken</w:t>
      </w:r>
      <w:r w:rsidR="003A24DF">
        <w:t xml:space="preserve"> with ludicrous pain. As the severe agony consumed me,</w:t>
      </w:r>
      <w:r w:rsidR="00285127">
        <w:t xml:space="preserve"> I came to realize those wailing sirens belonged to me</w:t>
      </w:r>
      <w:r w:rsidR="003A24DF">
        <w:t xml:space="preserve">, announcing </w:t>
      </w:r>
      <w:r w:rsidR="00285127">
        <w:t>my arr</w:t>
      </w:r>
      <w:r w:rsidR="00941AB5">
        <w:t xml:space="preserve">ival to the Emergency Department and somehow revealing </w:t>
      </w:r>
      <w:r w:rsidR="003A24DF">
        <w:t xml:space="preserve">my </w:t>
      </w:r>
      <w:r w:rsidR="00941AB5">
        <w:t xml:space="preserve">future </w:t>
      </w:r>
      <w:r w:rsidR="003A24DF">
        <w:t>career in healthcare</w:t>
      </w:r>
      <w:r w:rsidR="00285127">
        <w:t xml:space="preserve">. </w:t>
      </w:r>
    </w:p>
    <w:p w:rsidR="004A7A29" w:rsidRDefault="00285127" w:rsidP="00941AB5">
      <w:pPr>
        <w:ind w:firstLine="720"/>
      </w:pPr>
      <w:r>
        <w:t xml:space="preserve">My </w:t>
      </w:r>
      <w:r w:rsidR="003A24DF">
        <w:t>surprising</w:t>
      </w:r>
      <w:r>
        <w:t xml:space="preserve"> visit to the E</w:t>
      </w:r>
      <w:r w:rsidR="00567251">
        <w:t>mergency Department on that damp</w:t>
      </w:r>
      <w:r>
        <w:t xml:space="preserve"> November morning in </w:t>
      </w:r>
      <w:r w:rsidR="009B0BFA">
        <w:t>2006</w:t>
      </w:r>
      <w:r w:rsidR="003A24DF">
        <w:t xml:space="preserve"> was product of </w:t>
      </w:r>
      <w:r w:rsidR="009957B2">
        <w:t xml:space="preserve">a </w:t>
      </w:r>
      <w:r>
        <w:t xml:space="preserve">sports related injury where </w:t>
      </w:r>
      <w:r w:rsidR="009B0BFA">
        <w:t>I collided with another p</w:t>
      </w:r>
      <w:r w:rsidR="00567251">
        <w:t xml:space="preserve">layer yielding </w:t>
      </w:r>
      <w:r w:rsidR="003A24DF">
        <w:t xml:space="preserve">a </w:t>
      </w:r>
      <w:r w:rsidR="00567251">
        <w:t xml:space="preserve">supraorbital </w:t>
      </w:r>
      <w:r w:rsidR="003A24DF">
        <w:t>laceration</w:t>
      </w:r>
      <w:r w:rsidR="00567251">
        <w:t xml:space="preserve"> </w:t>
      </w:r>
      <w:r w:rsidR="003A24DF">
        <w:t xml:space="preserve">and </w:t>
      </w:r>
      <w:r w:rsidR="00567251">
        <w:t xml:space="preserve">nasal fracture, </w:t>
      </w:r>
      <w:r w:rsidR="003A24DF">
        <w:t>ultimately resulting in un</w:t>
      </w:r>
      <w:r w:rsidR="009B0BFA">
        <w:t xml:space="preserve">consciousness. Despite the physical trauma to my </w:t>
      </w:r>
      <w:r w:rsidR="00567251">
        <w:t xml:space="preserve">face and </w:t>
      </w:r>
      <w:r w:rsidR="009B0BFA">
        <w:t xml:space="preserve">eye, this injury </w:t>
      </w:r>
      <w:r w:rsidR="00567251">
        <w:t>profited in</w:t>
      </w:r>
      <w:r w:rsidR="003A24DF">
        <w:t xml:space="preserve">sight for my future.  This </w:t>
      </w:r>
      <w:r w:rsidR="00D06316">
        <w:t xml:space="preserve">accident was truly a divine design and </w:t>
      </w:r>
      <w:r w:rsidR="00567251">
        <w:t xml:space="preserve">ultimately </w:t>
      </w:r>
      <w:r w:rsidR="00D06316">
        <w:t>an</w:t>
      </w:r>
      <w:r w:rsidR="003A24DF">
        <w:t xml:space="preserve"> eye-opening </w:t>
      </w:r>
      <w:r w:rsidR="00D06316">
        <w:t>experience to healthcare, inciting</w:t>
      </w:r>
      <w:r w:rsidR="009B0BFA">
        <w:t xml:space="preserve"> my</w:t>
      </w:r>
      <w:r w:rsidR="009957B2">
        <w:t xml:space="preserve"> </w:t>
      </w:r>
      <w:r w:rsidR="001B415F">
        <w:t>ambition</w:t>
      </w:r>
      <w:r w:rsidR="009957B2">
        <w:t xml:space="preserve"> for a </w:t>
      </w:r>
      <w:r w:rsidR="009B0BFA">
        <w:t>professional career</w:t>
      </w:r>
      <w:r w:rsidR="009957B2">
        <w:t xml:space="preserve"> in nursing</w:t>
      </w:r>
      <w:r w:rsidR="00567251">
        <w:t xml:space="preserve">.  </w:t>
      </w:r>
      <w:r w:rsidR="004B4203">
        <w:t xml:space="preserve">My experience both observing and interacting with the collaborative team of nurses and additional healthcare providers encouraged me to pursue a professional career where I could not only care for others but work within a team environment. Because of my passion for sports, I was confident I could transcend my athletic experiences and leadership qualities as part of a team into a successful and rewarding professional work environment. The clinical area where I most frequently witnessed and practiced within a collaborative teamwork environment was during my Perioperative rotation, specifically within the Operating Room (OR). Having the opportunity to observe and participate as an active care team member encouraged me to pursue a permanent position as an OR Clinical Nurse post-graduation. </w:t>
      </w:r>
      <w:r w:rsidR="001B415F">
        <w:t>I was</w:t>
      </w:r>
      <w:r w:rsidR="004B4203">
        <w:t xml:space="preserve"> fortunate enough to </w:t>
      </w:r>
      <w:r w:rsidR="00FB48D7">
        <w:t>obtain an OR new graduate position as I had hoped.</w:t>
      </w:r>
      <w:r w:rsidR="001B415F">
        <w:t xml:space="preserve"> </w:t>
      </w:r>
      <w:r w:rsidR="00FB48D7">
        <w:t xml:space="preserve">I was </w:t>
      </w:r>
      <w:r w:rsidR="009957B2">
        <w:t>exhilarated to</w:t>
      </w:r>
      <w:r w:rsidR="001B415F">
        <w:t xml:space="preserve"> begin my career as a Clini</w:t>
      </w:r>
      <w:r w:rsidR="00FB48D7">
        <w:t>cal Nurse in the OR</w:t>
      </w:r>
      <w:r w:rsidR="00FB7D95">
        <w:t>, considering it</w:t>
      </w:r>
      <w:r w:rsidR="00D06316">
        <w:t xml:space="preserve"> holds matchless experience;</w:t>
      </w:r>
      <w:r w:rsidR="001B415F">
        <w:t xml:space="preserve"> meaning every </w:t>
      </w:r>
      <w:r w:rsidR="00D06316">
        <w:t>day is</w:t>
      </w:r>
      <w:r w:rsidR="001B415F">
        <w:t xml:space="preserve"> unique</w:t>
      </w:r>
      <w:r w:rsidR="00D06316">
        <w:t xml:space="preserve">, challenging and </w:t>
      </w:r>
      <w:r w:rsidR="001B415F">
        <w:t xml:space="preserve">inspiring. Growing in my practice as a Clinical Nurse in the OR </w:t>
      </w:r>
      <w:r w:rsidR="00D06316">
        <w:t>has been a constant journey of not only personal and emotional strength but also professional strength.</w:t>
      </w:r>
    </w:p>
    <w:p w:rsidR="00185BEC" w:rsidRDefault="00D06316" w:rsidP="00941AB5">
      <w:pPr>
        <w:ind w:firstLine="720"/>
      </w:pPr>
      <w:r>
        <w:t xml:space="preserve"> </w:t>
      </w:r>
      <w:r w:rsidR="00FB7D95">
        <w:t>T</w:t>
      </w:r>
      <w:r w:rsidR="004A7A29">
        <w:t>he</w:t>
      </w:r>
      <w:r>
        <w:t xml:space="preserve"> OR is an unparalleled</w:t>
      </w:r>
      <w:r w:rsidR="00941AB5">
        <w:t xml:space="preserve"> high stress and </w:t>
      </w:r>
      <w:r>
        <w:t>specialized care setting, requiring extensive, meticulous and continuous training</w:t>
      </w:r>
      <w:r w:rsidR="004A7A29">
        <w:t xml:space="preserve">.  </w:t>
      </w:r>
      <w:r w:rsidR="00FB7D95">
        <w:t>This already strenuous environment can exceed expectations especially</w:t>
      </w:r>
      <w:r w:rsidR="00185BEC">
        <w:t xml:space="preserve"> when</w:t>
      </w:r>
      <w:r w:rsidR="00FB7D95">
        <w:t xml:space="preserve"> presented with a challenging patient and/or procedure. One such</w:t>
      </w:r>
      <w:r w:rsidR="00185BEC">
        <w:t xml:space="preserve"> challenging</w:t>
      </w:r>
      <w:r w:rsidR="00FB7D95">
        <w:t xml:space="preserve"> experience I will forever carry in my practice came i</w:t>
      </w:r>
      <w:r w:rsidR="00185BEC">
        <w:t>nto my life last winter when a</w:t>
      </w:r>
      <w:r w:rsidR="00FB7D95">
        <w:t xml:space="preserve"> critically ill patient required an extraordinary life changing procedure. </w:t>
      </w:r>
      <w:r w:rsidR="00E25C2F">
        <w:t>Mr. A</w:t>
      </w:r>
      <w:r w:rsidR="00185BEC">
        <w:t xml:space="preserve"> had experienced decades of physical disability a</w:t>
      </w:r>
      <w:r w:rsidR="00E25C2F">
        <w:t>nd pain related to a congenital spinal defect known as dextroscoliosis and kyphosis</w:t>
      </w:r>
      <w:r w:rsidR="00185BEC">
        <w:t>. The severity of this</w:t>
      </w:r>
      <w:r w:rsidR="007931B0">
        <w:t xml:space="preserve"> rigid</w:t>
      </w:r>
      <w:r w:rsidR="00185BEC">
        <w:t xml:space="preserve"> debilitating defect primarily causes</w:t>
      </w:r>
      <w:r w:rsidR="00E25C2F">
        <w:t xml:space="preserve"> residual deformities of surround bones and tissues and in turn  </w:t>
      </w:r>
      <w:r w:rsidR="00185BEC">
        <w:t xml:space="preserve"> significant</w:t>
      </w:r>
      <w:r w:rsidR="00E25C2F">
        <w:t>ly affects</w:t>
      </w:r>
      <w:r w:rsidR="00185BEC">
        <w:t xml:space="preserve"> imperative physical functions.</w:t>
      </w:r>
      <w:r w:rsidR="00E25C2F">
        <w:t xml:space="preserve"> Unfortunately, Mr. A</w:t>
      </w:r>
      <w:r w:rsidR="00817A25">
        <w:t xml:space="preserve">’s diagnosis was deemed hopeless </w:t>
      </w:r>
      <w:r w:rsidR="00E25C2F">
        <w:t xml:space="preserve">for surgical intervention by </w:t>
      </w:r>
      <w:r w:rsidR="00817A25">
        <w:t xml:space="preserve">several other healthcare professionals throughout his lifetime. This denial had </w:t>
      </w:r>
      <w:r w:rsidR="00185BEC">
        <w:t>in turn</w:t>
      </w:r>
      <w:r w:rsidR="00E25C2F">
        <w:t xml:space="preserve"> also affected Mr. A</w:t>
      </w:r>
      <w:r w:rsidR="00185BEC">
        <w:t xml:space="preserve">’s mental and </w:t>
      </w:r>
      <w:r w:rsidR="00817A25">
        <w:t>emotional health.</w:t>
      </w:r>
      <w:r w:rsidR="00F4748D">
        <w:t xml:space="preserve"> </w:t>
      </w:r>
      <w:r w:rsidR="00764471">
        <w:t xml:space="preserve">Despite his struggles, </w:t>
      </w:r>
      <w:r w:rsidR="00E25C2F">
        <w:t xml:space="preserve">Mr. A </w:t>
      </w:r>
      <w:r w:rsidR="00764471">
        <w:t>was finally referred to an orthopedic s</w:t>
      </w:r>
      <w:r w:rsidR="00F4748D">
        <w:t>pi</w:t>
      </w:r>
      <w:r w:rsidR="00764471">
        <w:t>ne s</w:t>
      </w:r>
      <w:r w:rsidR="00F4748D">
        <w:t xml:space="preserve">urgeon at the University </w:t>
      </w:r>
      <w:r w:rsidR="00764471">
        <w:t>of</w:t>
      </w:r>
      <w:r w:rsidR="00F4748D">
        <w:t xml:space="preserve"> Colorado Hospital</w:t>
      </w:r>
      <w:r w:rsidR="00E25C2F">
        <w:t xml:space="preserve"> and I was</w:t>
      </w:r>
      <w:r w:rsidR="00764471">
        <w:t xml:space="preserve"> fortunate </w:t>
      </w:r>
      <w:r w:rsidR="00E25C2F">
        <w:t xml:space="preserve">enough </w:t>
      </w:r>
      <w:r w:rsidR="00764471">
        <w:t xml:space="preserve">to be part of the remarkable team </w:t>
      </w:r>
      <w:r w:rsidR="00BE7F94">
        <w:t>that</w:t>
      </w:r>
      <w:r w:rsidR="00E25C2F">
        <w:t xml:space="preserve"> changed Mr. A</w:t>
      </w:r>
      <w:r w:rsidR="00764471">
        <w:t xml:space="preserve">’s life. </w:t>
      </w:r>
      <w:r w:rsidR="00185BEC">
        <w:t xml:space="preserve"> </w:t>
      </w:r>
    </w:p>
    <w:p w:rsidR="00AF1A4C" w:rsidRDefault="005A2E40" w:rsidP="00AF1A4C">
      <w:pPr>
        <w:ind w:firstLine="720"/>
      </w:pPr>
      <w:r>
        <w:t xml:space="preserve">Mr. A’s procedure </w:t>
      </w:r>
      <w:r w:rsidR="00406283">
        <w:t>was a process</w:t>
      </w:r>
      <w:r w:rsidR="002015F4">
        <w:t>,</w:t>
      </w:r>
      <w:r w:rsidR="00406283">
        <w:t xml:space="preserve"> in that it required months of pre-procedural planning and tests to assure that Mr. A would not only be safe but would also have maximal results from the surgery.</w:t>
      </w:r>
      <w:r w:rsidR="009F71B2">
        <w:t xml:space="preserve"> The planed surgical procedure for Mr. A </w:t>
      </w:r>
      <w:r w:rsidR="00AF1A4C">
        <w:t>allows dramatic correction for congenital deformiti</w:t>
      </w:r>
      <w:r w:rsidR="00E25C2F">
        <w:t xml:space="preserve">es and is a very high risk case; </w:t>
      </w:r>
      <w:r w:rsidR="00C57D4F">
        <w:t>so high risk</w:t>
      </w:r>
      <w:r w:rsidR="00AF1A4C">
        <w:t xml:space="preserve"> in that very few are performed annually nationwide. </w:t>
      </w:r>
      <w:r w:rsidR="00406283">
        <w:t xml:space="preserve"> As a senior Clinical </w:t>
      </w:r>
      <w:r w:rsidR="00406283">
        <w:lastRenderedPageBreak/>
        <w:t xml:space="preserve">Nurse </w:t>
      </w:r>
      <w:r w:rsidR="00755FC4">
        <w:t>on</w:t>
      </w:r>
      <w:r w:rsidR="00406283">
        <w:t xml:space="preserve"> the Spine</w:t>
      </w:r>
      <w:r w:rsidR="00755FC4">
        <w:t xml:space="preserve"> team, I was</w:t>
      </w:r>
      <w:r w:rsidR="007931B0">
        <w:t xml:space="preserve"> well aware that the</w:t>
      </w:r>
      <w:r w:rsidR="00755FC4">
        <w:t xml:space="preserve"> care plan intended</w:t>
      </w:r>
      <w:r w:rsidR="00406283">
        <w:t xml:space="preserve"> for Mr. A’s procedure</w:t>
      </w:r>
      <w:r w:rsidR="007931B0">
        <w:t xml:space="preserve"> would include a posterior spinal fusion (PSF) with a vertebral column resection (VCR) at the apex of the curve</w:t>
      </w:r>
      <w:r w:rsidR="00406283">
        <w:t xml:space="preserve">. However, </w:t>
      </w:r>
      <w:r w:rsidR="00DA457A">
        <w:t>I was unaware that</w:t>
      </w:r>
      <w:r w:rsidR="00755FC4">
        <w:t xml:space="preserve"> this surgery</w:t>
      </w:r>
      <w:r w:rsidR="00406283">
        <w:t xml:space="preserve"> was going to be the most invasive and incredible</w:t>
      </w:r>
      <w:r w:rsidR="00755FC4">
        <w:t xml:space="preserve"> experience</w:t>
      </w:r>
      <w:r w:rsidR="00406283">
        <w:t xml:space="preserve"> that I would ever partake in</w:t>
      </w:r>
      <w:r w:rsidR="00AF1A4C">
        <w:t xml:space="preserve"> simply bec</w:t>
      </w:r>
      <w:r w:rsidR="002015F4">
        <w:t xml:space="preserve">ause of </w:t>
      </w:r>
      <w:r w:rsidR="00A00156">
        <w:t>strength</w:t>
      </w:r>
      <w:r w:rsidR="00DD6C56">
        <w:t>s</w:t>
      </w:r>
      <w:r w:rsidR="00A00156">
        <w:t xml:space="preserve"> Mr. A projects as a person</w:t>
      </w:r>
      <w:r w:rsidR="00DD6C56">
        <w:t>.</w:t>
      </w:r>
    </w:p>
    <w:p w:rsidR="00E829C8" w:rsidRDefault="00B13337" w:rsidP="00E25C2F">
      <w:pPr>
        <w:ind w:firstLine="720"/>
      </w:pPr>
      <w:r>
        <w:t xml:space="preserve">Mr. A’s </w:t>
      </w:r>
      <w:r w:rsidR="00755FC4">
        <w:t>procedure</w:t>
      </w:r>
      <w:r w:rsidR="00DD6C56">
        <w:t xml:space="preserve"> was the first and only scheduled surgery of the day</w:t>
      </w:r>
      <w:r>
        <w:t xml:space="preserve"> </w:t>
      </w:r>
      <w:r w:rsidR="00E829C8">
        <w:t>and</w:t>
      </w:r>
      <w:r w:rsidR="00755FC4">
        <w:t xml:space="preserve"> </w:t>
      </w:r>
      <w:r w:rsidR="00406283">
        <w:t xml:space="preserve">continued </w:t>
      </w:r>
      <w:r w:rsidR="00E829C8">
        <w:t xml:space="preserve">on </w:t>
      </w:r>
      <w:r w:rsidR="00406283">
        <w:t>for several hours</w:t>
      </w:r>
      <w:r w:rsidR="00DD6C56">
        <w:t>. At the twelve hour mark,</w:t>
      </w:r>
      <w:r w:rsidR="00E829C8">
        <w:t xml:space="preserve"> change of shif</w:t>
      </w:r>
      <w:r w:rsidR="000B518C">
        <w:t>t was required</w:t>
      </w:r>
      <w:r w:rsidR="00DD6C56">
        <w:t xml:space="preserve"> and</w:t>
      </w:r>
      <w:r w:rsidR="000B518C">
        <w:t xml:space="preserve"> I was chosen</w:t>
      </w:r>
      <w:r w:rsidR="00E829C8">
        <w:t xml:space="preserve"> to relieve the scrub person at this time. Stepping into the scrub role allowed me to assess not only the </w:t>
      </w:r>
      <w:r w:rsidR="00406283">
        <w:t>signific</w:t>
      </w:r>
      <w:r w:rsidR="00E829C8">
        <w:t>ance and invasiveness of the procedure</w:t>
      </w:r>
      <w:r w:rsidR="00406283">
        <w:t xml:space="preserve"> </w:t>
      </w:r>
      <w:r w:rsidR="00E829C8">
        <w:t xml:space="preserve">but also facilitated me to formulate </w:t>
      </w:r>
      <w:r w:rsidR="00C11274">
        <w:t>a</w:t>
      </w:r>
      <w:r w:rsidR="00E829C8">
        <w:t xml:space="preserve"> </w:t>
      </w:r>
      <w:r w:rsidR="00DF3AAD">
        <w:t>structured</w:t>
      </w:r>
      <w:r w:rsidR="00E829C8">
        <w:t xml:space="preserve"> plan to provide</w:t>
      </w:r>
      <w:r w:rsidR="005A2E40">
        <w:t xml:space="preserve"> my bes</w:t>
      </w:r>
      <w:r w:rsidR="00814C5B">
        <w:t>t practice of critical thinking</w:t>
      </w:r>
      <w:r w:rsidR="005A2E40">
        <w:t xml:space="preserve"> and </w:t>
      </w:r>
      <w:r w:rsidR="000B518C">
        <w:t xml:space="preserve">organizational </w:t>
      </w:r>
      <w:r w:rsidR="005A2E40">
        <w:t>competence</w:t>
      </w:r>
      <w:r w:rsidR="007931B0">
        <w:t xml:space="preserve"> </w:t>
      </w:r>
      <w:r w:rsidR="003B4BE9">
        <w:t>for Mr. A and the surgeons.</w:t>
      </w:r>
      <w:r w:rsidR="004873BC">
        <w:t xml:space="preserve"> As a novice OR nurse, this assignment would have not only been enormously overwhelming but negligent. However, as a proficient practitioner, I was able to assess the assignment confidently and approach the procedure with poise. </w:t>
      </w:r>
      <w:r w:rsidR="003B4BE9">
        <w:t>The procedure</w:t>
      </w:r>
      <w:r w:rsidR="00E829C8">
        <w:t xml:space="preserve"> co</w:t>
      </w:r>
      <w:r w:rsidR="003B4BE9">
        <w:t>ntinued on for an additional three hours with difficulty. The extreme curve</w:t>
      </w:r>
      <w:r w:rsidR="000B518C">
        <w:t>s</w:t>
      </w:r>
      <w:r w:rsidR="003B4BE9">
        <w:t xml:space="preserve"> of </w:t>
      </w:r>
      <w:r w:rsidR="000B518C">
        <w:t>Mr. A’s spine from the defect were</w:t>
      </w:r>
      <w:r w:rsidR="003B4BE9">
        <w:t xml:space="preserve"> more th</w:t>
      </w:r>
      <w:r w:rsidR="000B518C">
        <w:t>a</w:t>
      </w:r>
      <w:r w:rsidR="003B4BE9">
        <w:t>n challenging to align</w:t>
      </w:r>
      <w:r w:rsidR="000B518C">
        <w:t xml:space="preserve">. </w:t>
      </w:r>
      <w:r w:rsidR="00DD6C56" w:rsidRPr="00DD6C56">
        <w:t xml:space="preserve">In addition to the physical challenges </w:t>
      </w:r>
      <w:r w:rsidR="00DD6C56">
        <w:t xml:space="preserve">of the surgery, </w:t>
      </w:r>
      <w:r w:rsidR="00DD6C56" w:rsidRPr="00DD6C56">
        <w:t>there were mult</w:t>
      </w:r>
      <w:r w:rsidR="00DD6C56">
        <w:t>iple systemic challenges</w:t>
      </w:r>
      <w:r w:rsidR="00DD6C56" w:rsidRPr="00DD6C56">
        <w:t xml:space="preserve"> the anesthesia providers were contending with</w:t>
      </w:r>
      <w:r w:rsidR="00DD6C56">
        <w:t xml:space="preserve">. </w:t>
      </w:r>
      <w:r w:rsidR="000B518C">
        <w:t xml:space="preserve">The residual defects to Mr. A’s ribcage from the congenital disease alongside the prone positioning required for the procedure was significantly starting </w:t>
      </w:r>
      <w:r w:rsidR="00AB51A0">
        <w:t xml:space="preserve">to stress </w:t>
      </w:r>
      <w:r w:rsidR="000B518C">
        <w:t>Mr. A’s capacity to breathe</w:t>
      </w:r>
      <w:r w:rsidR="003B4BE9">
        <w:t xml:space="preserve">.  </w:t>
      </w:r>
      <w:r w:rsidR="00116F32">
        <w:t>As a proficient practitioner, m</w:t>
      </w:r>
      <w:r w:rsidR="000B518C">
        <w:t xml:space="preserve">y awareness of these challenges </w:t>
      </w:r>
      <w:r w:rsidR="00DF3AAD">
        <w:t>as well as my</w:t>
      </w:r>
      <w:r w:rsidR="000B518C">
        <w:t xml:space="preserve"> experiences in critical situations </w:t>
      </w:r>
      <w:r w:rsidR="00DF3AAD">
        <w:t>encouraged me to advocate that the most important challenge was time managemen</w:t>
      </w:r>
      <w:r w:rsidR="00DD6C56">
        <w:t>t.</w:t>
      </w:r>
      <w:r w:rsidR="00116F32">
        <w:t xml:space="preserve"> </w:t>
      </w:r>
      <w:r w:rsidR="00DD6C56">
        <w:t xml:space="preserve"> </w:t>
      </w:r>
      <w:r w:rsidR="00F73B0D">
        <w:t xml:space="preserve">My attentiveness </w:t>
      </w:r>
      <w:r w:rsidR="00AB51A0">
        <w:t xml:space="preserve">to this </w:t>
      </w:r>
      <w:r w:rsidR="00F73B0D">
        <w:t xml:space="preserve">was </w:t>
      </w:r>
      <w:r w:rsidR="00DF3AAD">
        <w:t>to assure Mr. A could be returned to a supin</w:t>
      </w:r>
      <w:r w:rsidR="00DD6C56">
        <w:t xml:space="preserve">e position both safely related to </w:t>
      </w:r>
      <w:r w:rsidR="00DF3AAD">
        <w:t>his new PSF</w:t>
      </w:r>
      <w:r w:rsidR="001A5B9B">
        <w:t>, VCR</w:t>
      </w:r>
      <w:r w:rsidR="00DF3AAD">
        <w:t xml:space="preserve"> and timely for ventilatio</w:t>
      </w:r>
      <w:r w:rsidR="00D60FAF">
        <w:t xml:space="preserve">n and circulation. The collaboration that followed to complete the procedure was remarkable and within the hour Mr. A was ready to be returned to his hospital bed. </w:t>
      </w:r>
      <w:r w:rsidR="001C2420">
        <w:t xml:space="preserve">Turning Mr. A </w:t>
      </w:r>
      <w:r w:rsidR="00AE24AD">
        <w:t xml:space="preserve">from the prone position </w:t>
      </w:r>
      <w:r w:rsidR="001C2420">
        <w:t>onto his</w:t>
      </w:r>
      <w:r w:rsidR="00D60FAF">
        <w:t xml:space="preserve"> bed was amazing to witness</w:t>
      </w:r>
      <w:r w:rsidR="001A5294">
        <w:t xml:space="preserve"> and emphasized to me the life changing transformation we had completed for Mr. A. The primary surgeon </w:t>
      </w:r>
      <w:r w:rsidR="001C2420">
        <w:t>expressed</w:t>
      </w:r>
      <w:r w:rsidR="001A5294">
        <w:t xml:space="preserve"> Mr. A </w:t>
      </w:r>
      <w:r w:rsidR="00D60FAF">
        <w:t xml:space="preserve">had never truly been able to lay supine with the extreme </w:t>
      </w:r>
      <w:r w:rsidR="00AB51A0">
        <w:t>curves</w:t>
      </w:r>
      <w:r w:rsidR="00AE24AD">
        <w:t xml:space="preserve"> of his spine. Now, at this moment, Mr. A was</w:t>
      </w:r>
      <w:r w:rsidR="00D60FAF">
        <w:t xml:space="preserve"> laying nearly</w:t>
      </w:r>
      <w:r w:rsidR="00AE24AD">
        <w:t xml:space="preserve"> supine. Returning the anesthesia monitors from the initial prone positioning, I </w:t>
      </w:r>
      <w:r w:rsidR="005C2577">
        <w:t>replaced the pulse oximeter to Mr. A’s finger. Still holding his hand, t</w:t>
      </w:r>
      <w:r w:rsidR="00D60FAF">
        <w:t xml:space="preserve">he surgical team </w:t>
      </w:r>
      <w:r w:rsidR="005C2577">
        <w:t xml:space="preserve">and myself waited and </w:t>
      </w:r>
      <w:r w:rsidR="00D60FAF">
        <w:t xml:space="preserve">watched anxiously for the oximetry waves </w:t>
      </w:r>
      <w:r w:rsidR="001A5294">
        <w:t xml:space="preserve">to </w:t>
      </w:r>
      <w:r w:rsidR="00D60FAF">
        <w:t>build</w:t>
      </w:r>
      <w:r w:rsidR="001C2420">
        <w:t>. A</w:t>
      </w:r>
      <w:r w:rsidR="00D60FAF">
        <w:t>s the beep of the</w:t>
      </w:r>
      <w:r w:rsidR="001A5294">
        <w:t xml:space="preserve"> Mr. A’s</w:t>
      </w:r>
      <w:r w:rsidR="00D60FAF">
        <w:t xml:space="preserve"> pulse throbbed in rhythm</w:t>
      </w:r>
      <w:r w:rsidR="005C2577">
        <w:t xml:space="preserve"> with my pounding heart</w:t>
      </w:r>
      <w:r w:rsidR="001C2420">
        <w:t>,</w:t>
      </w:r>
      <w:r w:rsidR="00AE24AD">
        <w:t xml:space="preserve"> M</w:t>
      </w:r>
      <w:r w:rsidR="00D60FAF">
        <w:t xml:space="preserve">r. </w:t>
      </w:r>
      <w:r w:rsidR="001A5294">
        <w:t>A’s saturations</w:t>
      </w:r>
      <w:r w:rsidR="00D60FAF">
        <w:t xml:space="preserve"> </w:t>
      </w:r>
      <w:r w:rsidR="001A5294">
        <w:t>began to climbed into the ninety’s</w:t>
      </w:r>
      <w:r w:rsidR="005C2577">
        <w:t xml:space="preserve"> and was ventilating exceedingly well.</w:t>
      </w:r>
      <w:r w:rsidR="001C2420">
        <w:t xml:space="preserve"> I smiled</w:t>
      </w:r>
      <w:r w:rsidR="00AB51A0">
        <w:t xml:space="preserve"> and gave</w:t>
      </w:r>
      <w:r w:rsidR="005C2577">
        <w:t xml:space="preserve"> Mr. A’s hand a little </w:t>
      </w:r>
      <w:r w:rsidR="00AB51A0">
        <w:t xml:space="preserve">squeeze, </w:t>
      </w:r>
      <w:r w:rsidR="005C2577">
        <w:t>silently</w:t>
      </w:r>
      <w:r w:rsidR="00AB51A0">
        <w:t xml:space="preserve"> thanking </w:t>
      </w:r>
      <w:r w:rsidR="005C2577">
        <w:t>him for</w:t>
      </w:r>
      <w:r w:rsidR="00AB51A0">
        <w:t xml:space="preserve"> his strength and for the </w:t>
      </w:r>
      <w:r w:rsidR="005C2577">
        <w:t xml:space="preserve">opportunity to care for him. </w:t>
      </w:r>
    </w:p>
    <w:p w:rsidR="00941AB5" w:rsidRDefault="00185BEC" w:rsidP="00941AB5">
      <w:pPr>
        <w:ind w:firstLine="720"/>
      </w:pPr>
      <w:r>
        <w:t xml:space="preserve"> </w:t>
      </w:r>
      <w:r w:rsidR="00FB7D95">
        <w:t xml:space="preserve"> It was during this shift</w:t>
      </w:r>
      <w:r w:rsidR="00D60FAF">
        <w:t xml:space="preserve"> and the collaboration</w:t>
      </w:r>
      <w:r w:rsidR="000644AC">
        <w:t xml:space="preserve"> I witnessed that helped m</w:t>
      </w:r>
      <w:r w:rsidR="00D60FAF">
        <w:t>e</w:t>
      </w:r>
      <w:r w:rsidR="008911FB">
        <w:t xml:space="preserve"> to</w:t>
      </w:r>
      <w:r w:rsidR="00D60FAF">
        <w:t xml:space="preserve"> recognize and honor</w:t>
      </w:r>
      <w:r w:rsidR="004A7A29">
        <w:t xml:space="preserve"> the s</w:t>
      </w:r>
      <w:r w:rsidR="00FB7D95">
        <w:t>trength that I have achieved</w:t>
      </w:r>
      <w:r w:rsidR="004A7A29">
        <w:t xml:space="preserve"> in both my personal and professional life</w:t>
      </w:r>
      <w:r>
        <w:t xml:space="preserve">. </w:t>
      </w:r>
      <w:r w:rsidR="00817A25">
        <w:t xml:space="preserve">Having the opportunity to </w:t>
      </w:r>
      <w:r w:rsidR="00E86E7A">
        <w:t xml:space="preserve">meet Mr. A and </w:t>
      </w:r>
      <w:r w:rsidR="00817A25">
        <w:t xml:space="preserve">the privilege to dynamically change his life </w:t>
      </w:r>
      <w:r w:rsidR="00E86E7A">
        <w:t xml:space="preserve">by </w:t>
      </w:r>
      <w:r w:rsidR="00817A25">
        <w:t xml:space="preserve">caring for him in the OR helped me vindicate </w:t>
      </w:r>
      <w:r w:rsidR="00C17879">
        <w:t>my career calling. My</w:t>
      </w:r>
      <w:r>
        <w:t xml:space="preserve"> practice of self-</w:t>
      </w:r>
      <w:r w:rsidR="004A7A29">
        <w:t>reflecti</w:t>
      </w:r>
      <w:r w:rsidR="00FB7D95">
        <w:t>on after</w:t>
      </w:r>
      <w:r>
        <w:t xml:space="preserve"> that</w:t>
      </w:r>
      <w:r w:rsidR="00817A25">
        <w:t xml:space="preserve"> demanding</w:t>
      </w:r>
      <w:r>
        <w:t xml:space="preserve"> </w:t>
      </w:r>
      <w:r w:rsidR="00DF3AAD">
        <w:t>fifteen</w:t>
      </w:r>
      <w:r>
        <w:t xml:space="preserve"> hour shift reve</w:t>
      </w:r>
      <w:r w:rsidR="00817A25">
        <w:t>aled to me how tha</w:t>
      </w:r>
      <w:r w:rsidR="009F27B4">
        <w:t>nkful I am for the opportunities</w:t>
      </w:r>
      <w:r w:rsidR="00817A25">
        <w:t xml:space="preserve"> my career </w:t>
      </w:r>
      <w:r w:rsidR="00C17879">
        <w:t>constantly provide</w:t>
      </w:r>
      <w:r w:rsidR="009F27B4">
        <w:t>s</w:t>
      </w:r>
      <w:r w:rsidR="00E86E7A">
        <w:t xml:space="preserve"> </w:t>
      </w:r>
      <w:r w:rsidR="00817A25">
        <w:t xml:space="preserve">to </w:t>
      </w:r>
      <w:r>
        <w:t>proactively m</w:t>
      </w:r>
      <w:r w:rsidR="00C17879">
        <w:t>ake a differenc</w:t>
      </w:r>
      <w:r w:rsidR="00817A25">
        <w:t>e</w:t>
      </w:r>
      <w:r w:rsidR="00C17879">
        <w:t xml:space="preserve"> in not only a patient’s he</w:t>
      </w:r>
      <w:r w:rsidR="00057AB7">
        <w:t xml:space="preserve">alth but also in their lives and </w:t>
      </w:r>
      <w:bookmarkStart w:id="0" w:name="_GoBack"/>
      <w:bookmarkEnd w:id="0"/>
      <w:r w:rsidR="00C17879">
        <w:t>happiness.  My self-reflection also reveals</w:t>
      </w:r>
      <w:r w:rsidR="00E86E7A">
        <w:t xml:space="preserve"> to me how I have transcended novice tasks </w:t>
      </w:r>
      <w:r w:rsidR="006C13C6">
        <w:t>and physical presentations to clinical competence through</w:t>
      </w:r>
      <w:r w:rsidR="00C17879">
        <w:t xml:space="preserve"> </w:t>
      </w:r>
      <w:r w:rsidR="006C13C6">
        <w:t>proficient practice of adaptability and viewing</w:t>
      </w:r>
      <w:r w:rsidR="000644AC">
        <w:t xml:space="preserve"> the patient as a whole person. Benner’s Novice to Expert theory states </w:t>
      </w:r>
      <w:r w:rsidR="00EF7CD6">
        <w:t>“This holistic understanding improves the Proficient nurse’s decision making; it becomes less labored because the nurse now has a perspective on which of the many existing attributes and aspects in the present situation are the important ones” (Benner</w:t>
      </w:r>
      <w:r w:rsidR="000644AC">
        <w:t>, 1984</w:t>
      </w:r>
      <w:r w:rsidR="00EF7CD6">
        <w:t xml:space="preserve">). </w:t>
      </w:r>
      <w:r w:rsidR="006C13C6">
        <w:t xml:space="preserve">  My multitude of experiences in this specialty care </w:t>
      </w:r>
      <w:r w:rsidR="00EF7CD6">
        <w:t xml:space="preserve">setting </w:t>
      </w:r>
      <w:r w:rsidR="006C13C6">
        <w:t xml:space="preserve">has </w:t>
      </w:r>
      <w:r w:rsidR="00EF7CD6">
        <w:t xml:space="preserve">facilitated my decision making </w:t>
      </w:r>
      <w:r w:rsidR="00EF7CD6">
        <w:lastRenderedPageBreak/>
        <w:t xml:space="preserve">skills to include an awareness for holistic practice and </w:t>
      </w:r>
      <w:r w:rsidR="006C13C6">
        <w:t xml:space="preserve">has encouraged me to provide excellence as a standard of care. </w:t>
      </w:r>
    </w:p>
    <w:p w:rsidR="00E06557" w:rsidRDefault="00120AA8" w:rsidP="00546E0B">
      <w:pPr>
        <w:ind w:firstLine="720"/>
      </w:pPr>
      <w:r>
        <w:t>Working as a Clinical Nurse in the OR persistently simulates growth in my practice by encouraging autonomy through advanced assessments a</w:t>
      </w:r>
      <w:r w:rsidR="00E06557">
        <w:t>nd innovative skills training</w:t>
      </w:r>
      <w:r>
        <w:t>. Despite the tension the OR can transmit, I consciously put the patient first</w:t>
      </w:r>
      <w:r w:rsidRPr="00546E0B">
        <w:rPr>
          <w:color w:val="FF0000"/>
        </w:rPr>
        <w:t xml:space="preserve"> </w:t>
      </w:r>
      <w:r w:rsidR="00546E0B">
        <w:t xml:space="preserve">by </w:t>
      </w:r>
      <w:r>
        <w:t>providing attentive, compassionate and intimate patient care for holistic health and healing practices.</w:t>
      </w:r>
      <w:r w:rsidR="000644AC">
        <w:t xml:space="preserve"> Mr. A </w:t>
      </w:r>
      <w:r w:rsidR="00C17879">
        <w:t xml:space="preserve">remains a great reminder as to why </w:t>
      </w:r>
      <w:r w:rsidR="000644AC">
        <w:t xml:space="preserve">I practice and prioritize providing </w:t>
      </w:r>
      <w:r w:rsidR="00E06557">
        <w:t xml:space="preserve">personal and unique </w:t>
      </w:r>
      <w:r w:rsidR="00774A15">
        <w:t xml:space="preserve">patient care. </w:t>
      </w:r>
      <w:r w:rsidR="00D06316">
        <w:t xml:space="preserve">My </w:t>
      </w:r>
      <w:r>
        <w:t>passion</w:t>
      </w:r>
      <w:r w:rsidR="009957B2">
        <w:t xml:space="preserve"> </w:t>
      </w:r>
      <w:r w:rsidR="00D06316">
        <w:t xml:space="preserve">for </w:t>
      </w:r>
      <w:r w:rsidR="009957B2">
        <w:t>holistic care</w:t>
      </w:r>
      <w:r w:rsidR="00D06316">
        <w:t xml:space="preserve"> has blossomed </w:t>
      </w:r>
      <w:r w:rsidR="000644AC">
        <w:t xml:space="preserve">in the OR due to the broad scope </w:t>
      </w:r>
      <w:r w:rsidR="00D06316">
        <w:t xml:space="preserve">of care, preventative to </w:t>
      </w:r>
      <w:r w:rsidR="000644AC">
        <w:t>palliative, which is</w:t>
      </w:r>
      <w:r w:rsidR="00D06316" w:rsidRPr="00546E0B">
        <w:rPr>
          <w:color w:val="FF0000"/>
        </w:rPr>
        <w:t xml:space="preserve"> </w:t>
      </w:r>
      <w:r w:rsidR="000644AC">
        <w:t>provided to patients</w:t>
      </w:r>
      <w:r w:rsidR="00D06316" w:rsidRPr="00546E0B">
        <w:rPr>
          <w:color w:val="FF0000"/>
        </w:rPr>
        <w:t xml:space="preserve"> </w:t>
      </w:r>
      <w:r w:rsidR="00D06316">
        <w:t>through surgical intervention</w:t>
      </w:r>
      <w:r w:rsidR="000644AC">
        <w:t>. B</w:t>
      </w:r>
      <w:r w:rsidR="00774A15">
        <w:t xml:space="preserve">enner’s also addresses </w:t>
      </w:r>
      <w:r w:rsidR="00EA2FEC">
        <w:t>this</w:t>
      </w:r>
      <w:r w:rsidR="00774A15">
        <w:t xml:space="preserve"> progression by declaring “Proficient nurses understand a situation as a whole because they perceive its meaning in terms of long-term goals” (Benner, 1984). Surgical intervention is a crucial component to long-term health goals for many patients </w:t>
      </w:r>
      <w:r w:rsidR="000644AC">
        <w:t>and I am</w:t>
      </w:r>
      <w:r w:rsidR="00774A15">
        <w:t xml:space="preserve"> stimulated</w:t>
      </w:r>
      <w:r w:rsidR="00EA2FEC">
        <w:t xml:space="preserve"> professionally</w:t>
      </w:r>
      <w:r w:rsidR="00774A15">
        <w:t xml:space="preserve"> by their motivation to achieve these goal</w:t>
      </w:r>
      <w:r w:rsidR="000644AC">
        <w:t xml:space="preserve">s. </w:t>
      </w:r>
      <w:r w:rsidR="00581619">
        <w:t xml:space="preserve">Mr. A </w:t>
      </w:r>
      <w:r w:rsidR="00774A15">
        <w:t>is a prime</w:t>
      </w:r>
      <w:r w:rsidR="000644AC">
        <w:t xml:space="preserve"> example o</w:t>
      </w:r>
      <w:r w:rsidR="00546E0B">
        <w:t>f a</w:t>
      </w:r>
      <w:r w:rsidR="000644AC">
        <w:t xml:space="preserve"> patient</w:t>
      </w:r>
      <w:r w:rsidR="00774A15">
        <w:t xml:space="preserve"> that reassures</w:t>
      </w:r>
      <w:r w:rsidR="00581619">
        <w:t xml:space="preserve"> this belief for me because he had tremendous trust in his surgical team and in me to make a holistic </w:t>
      </w:r>
      <w:r w:rsidR="00DF3AAD">
        <w:t xml:space="preserve">long-term </w:t>
      </w:r>
      <w:r w:rsidR="00581619">
        <w:t>d</w:t>
      </w:r>
      <w:r w:rsidR="002A3F05">
        <w:t xml:space="preserve">ifference in his health and </w:t>
      </w:r>
      <w:r w:rsidR="00581619">
        <w:t>life through surgical intervention.</w:t>
      </w:r>
      <w:r w:rsidR="000644AC">
        <w:t xml:space="preserve"> </w:t>
      </w:r>
    </w:p>
    <w:p w:rsidR="001B415F" w:rsidRDefault="00D22F22" w:rsidP="00120AA8">
      <w:pPr>
        <w:ind w:firstLine="720"/>
      </w:pPr>
      <w:r>
        <w:t>This</w:t>
      </w:r>
      <w:r w:rsidR="008F71B6">
        <w:t xml:space="preserve"> career progression</w:t>
      </w:r>
      <w:r>
        <w:t xml:space="preserve"> has</w:t>
      </w:r>
      <w:r w:rsidR="00E06557">
        <w:t xml:space="preserve"> not only</w:t>
      </w:r>
      <w:r>
        <w:t xml:space="preserve"> </w:t>
      </w:r>
      <w:r w:rsidR="008F71B6">
        <w:t xml:space="preserve">encouraged </w:t>
      </w:r>
      <w:r w:rsidR="008F71B6" w:rsidRPr="009B2F6E">
        <w:t>growth and acceptance of</w:t>
      </w:r>
      <w:r w:rsidRPr="009B2F6E">
        <w:t xml:space="preserve"> a</w:t>
      </w:r>
      <w:r w:rsidRPr="0098040A">
        <w:t xml:space="preserve"> </w:t>
      </w:r>
      <w:r>
        <w:t>patient</w:t>
      </w:r>
      <w:r w:rsidR="000644AC">
        <w:t xml:space="preserve"> into </w:t>
      </w:r>
      <w:r w:rsidR="00E06557">
        <w:t xml:space="preserve">an inclusive health picture but also has encouraged my growth as a person in how </w:t>
      </w:r>
      <w:r w:rsidR="00581619">
        <w:t xml:space="preserve">I relate to my patients. My </w:t>
      </w:r>
      <w:r w:rsidR="004A1D64">
        <w:t>development</w:t>
      </w:r>
      <w:r w:rsidR="00581619">
        <w:t xml:space="preserve"> into a proficient practitioner has allowed me to build</w:t>
      </w:r>
      <w:r w:rsidR="00D06316">
        <w:t xml:space="preserve"> instantaneous </w:t>
      </w:r>
      <w:r w:rsidR="00581619">
        <w:t>interpersonal relationships with</w:t>
      </w:r>
      <w:r w:rsidR="00630842">
        <w:t xml:space="preserve"> my patients </w:t>
      </w:r>
      <w:r w:rsidR="004A1D64">
        <w:t xml:space="preserve">and has </w:t>
      </w:r>
      <w:r w:rsidR="00630842">
        <w:t xml:space="preserve">highlighted my practice of stewardship and compassion. The growth and strength that I have </w:t>
      </w:r>
      <w:r w:rsidR="005A2E40">
        <w:t>accomplished is because of patients like Mr. A. and their unrelenting motivation to achieve healt</w:t>
      </w:r>
      <w:r w:rsidR="004A1D64">
        <w:t xml:space="preserve">h and happiness. I am honored </w:t>
      </w:r>
      <w:r w:rsidR="005A2E40">
        <w:t xml:space="preserve">to be a provider and supporter in their care as a Clinical Nurse. It is </w:t>
      </w:r>
      <w:r w:rsidR="001B415F">
        <w:t>here</w:t>
      </w:r>
      <w:r w:rsidR="005A2E40">
        <w:t>, in the OR</w:t>
      </w:r>
      <w:r w:rsidR="00406283">
        <w:t>,</w:t>
      </w:r>
      <w:r w:rsidR="005A2E40">
        <w:t xml:space="preserve"> </w:t>
      </w:r>
      <w:r w:rsidR="00406283">
        <w:t>where I am most confident and gratified</w:t>
      </w:r>
      <w:r w:rsidR="005A2E40">
        <w:t xml:space="preserve"> knowing </w:t>
      </w:r>
      <w:r w:rsidR="00D06316">
        <w:t xml:space="preserve">I </w:t>
      </w:r>
      <w:r w:rsidR="001B415F">
        <w:t>proactively make a difference to suppor</w:t>
      </w:r>
      <w:r w:rsidR="005A2E40">
        <w:t>t health and wellness in others and where they in turn</w:t>
      </w:r>
      <w:r w:rsidR="00406283">
        <w:t>,</w:t>
      </w:r>
      <w:r w:rsidR="005A2E40">
        <w:t xml:space="preserve"> make an inspiring difference in </w:t>
      </w:r>
      <w:r w:rsidR="00406283">
        <w:t>me</w:t>
      </w:r>
      <w:r w:rsidR="004A1D64">
        <w:t xml:space="preserve"> too</w:t>
      </w:r>
      <w:r w:rsidR="005A2E40">
        <w:t>.</w:t>
      </w:r>
      <w:r w:rsidR="000644AC">
        <w:t xml:space="preserve"> </w:t>
      </w:r>
    </w:p>
    <w:p w:rsidR="00C64D55" w:rsidRDefault="00C64D55" w:rsidP="00774A15"/>
    <w:p w:rsidR="00774A15" w:rsidRDefault="00774A15" w:rsidP="00774A15">
      <w:r>
        <w:t>References:</w:t>
      </w:r>
    </w:p>
    <w:p w:rsidR="00807FF0" w:rsidRDefault="00774A15" w:rsidP="00E829C8">
      <w:r>
        <w:t xml:space="preserve">Benner, P. (1984). </w:t>
      </w:r>
      <w:r w:rsidRPr="00774A15">
        <w:rPr>
          <w:i/>
        </w:rPr>
        <w:t>From novice to expert: Excellence and power in clinical nursing practice</w:t>
      </w:r>
      <w:r>
        <w:t>. Menlo Park: Addison-Wesley, pp. 13-34.</w:t>
      </w:r>
    </w:p>
    <w:sectPr w:rsidR="0080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AF"/>
    <w:rsid w:val="00004329"/>
    <w:rsid w:val="00005AB2"/>
    <w:rsid w:val="000341DC"/>
    <w:rsid w:val="00057AB7"/>
    <w:rsid w:val="000644AC"/>
    <w:rsid w:val="000B518C"/>
    <w:rsid w:val="00116F32"/>
    <w:rsid w:val="00120AA8"/>
    <w:rsid w:val="00185BEC"/>
    <w:rsid w:val="001A5294"/>
    <w:rsid w:val="001A5B9B"/>
    <w:rsid w:val="001B415F"/>
    <w:rsid w:val="001C2420"/>
    <w:rsid w:val="002015F4"/>
    <w:rsid w:val="00285127"/>
    <w:rsid w:val="002A3F05"/>
    <w:rsid w:val="003A24DF"/>
    <w:rsid w:val="003A555E"/>
    <w:rsid w:val="003B4BE9"/>
    <w:rsid w:val="00406283"/>
    <w:rsid w:val="00446234"/>
    <w:rsid w:val="004873BC"/>
    <w:rsid w:val="004A1D64"/>
    <w:rsid w:val="004A7A29"/>
    <w:rsid w:val="004B4203"/>
    <w:rsid w:val="00510581"/>
    <w:rsid w:val="00546E0B"/>
    <w:rsid w:val="00567251"/>
    <w:rsid w:val="00581619"/>
    <w:rsid w:val="005A2E40"/>
    <w:rsid w:val="005C2577"/>
    <w:rsid w:val="00630842"/>
    <w:rsid w:val="00642FAF"/>
    <w:rsid w:val="006C13C6"/>
    <w:rsid w:val="007535A4"/>
    <w:rsid w:val="00755FC4"/>
    <w:rsid w:val="00764471"/>
    <w:rsid w:val="00774A15"/>
    <w:rsid w:val="007931B0"/>
    <w:rsid w:val="00807FF0"/>
    <w:rsid w:val="00814C5B"/>
    <w:rsid w:val="00817A25"/>
    <w:rsid w:val="008911FB"/>
    <w:rsid w:val="00893556"/>
    <w:rsid w:val="008C37C4"/>
    <w:rsid w:val="008E7A3B"/>
    <w:rsid w:val="008F71B6"/>
    <w:rsid w:val="00941AB5"/>
    <w:rsid w:val="00965B6E"/>
    <w:rsid w:val="0098040A"/>
    <w:rsid w:val="009957B2"/>
    <w:rsid w:val="009B0BFA"/>
    <w:rsid w:val="009B2F6E"/>
    <w:rsid w:val="009C36DD"/>
    <w:rsid w:val="009F27B4"/>
    <w:rsid w:val="009F71B2"/>
    <w:rsid w:val="00A00156"/>
    <w:rsid w:val="00AA4B6A"/>
    <w:rsid w:val="00AB51A0"/>
    <w:rsid w:val="00AE24AD"/>
    <w:rsid w:val="00AF1A4C"/>
    <w:rsid w:val="00B00B41"/>
    <w:rsid w:val="00B13337"/>
    <w:rsid w:val="00BE7F94"/>
    <w:rsid w:val="00C11274"/>
    <w:rsid w:val="00C17879"/>
    <w:rsid w:val="00C57D4F"/>
    <w:rsid w:val="00C64D55"/>
    <w:rsid w:val="00CA5AB1"/>
    <w:rsid w:val="00D06316"/>
    <w:rsid w:val="00D22F22"/>
    <w:rsid w:val="00D60FAF"/>
    <w:rsid w:val="00D74590"/>
    <w:rsid w:val="00DA457A"/>
    <w:rsid w:val="00DB3EFF"/>
    <w:rsid w:val="00DD6C56"/>
    <w:rsid w:val="00DF1FD7"/>
    <w:rsid w:val="00DF3AAD"/>
    <w:rsid w:val="00DF447A"/>
    <w:rsid w:val="00E06557"/>
    <w:rsid w:val="00E25C2F"/>
    <w:rsid w:val="00E50427"/>
    <w:rsid w:val="00E829C8"/>
    <w:rsid w:val="00E86E7A"/>
    <w:rsid w:val="00EA2FEC"/>
    <w:rsid w:val="00EF7CD6"/>
    <w:rsid w:val="00F4748D"/>
    <w:rsid w:val="00F73B0D"/>
    <w:rsid w:val="00FB48D7"/>
    <w:rsid w:val="00FB7D95"/>
    <w:rsid w:val="00FF46AA"/>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175F1-7AB6-400D-9462-1FDE3D54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4B6A"/>
    <w:rPr>
      <w:sz w:val="16"/>
      <w:szCs w:val="16"/>
    </w:rPr>
  </w:style>
  <w:style w:type="paragraph" w:styleId="CommentText">
    <w:name w:val="annotation text"/>
    <w:basedOn w:val="Normal"/>
    <w:link w:val="CommentTextChar"/>
    <w:uiPriority w:val="99"/>
    <w:semiHidden/>
    <w:unhideWhenUsed/>
    <w:rsid w:val="00AA4B6A"/>
    <w:pPr>
      <w:spacing w:line="240" w:lineRule="auto"/>
    </w:pPr>
    <w:rPr>
      <w:sz w:val="20"/>
      <w:szCs w:val="20"/>
    </w:rPr>
  </w:style>
  <w:style w:type="character" w:customStyle="1" w:styleId="CommentTextChar">
    <w:name w:val="Comment Text Char"/>
    <w:basedOn w:val="DefaultParagraphFont"/>
    <w:link w:val="CommentText"/>
    <w:uiPriority w:val="99"/>
    <w:semiHidden/>
    <w:rsid w:val="00AA4B6A"/>
    <w:rPr>
      <w:sz w:val="20"/>
      <w:szCs w:val="20"/>
    </w:rPr>
  </w:style>
  <w:style w:type="paragraph" w:styleId="CommentSubject">
    <w:name w:val="annotation subject"/>
    <w:basedOn w:val="CommentText"/>
    <w:next w:val="CommentText"/>
    <w:link w:val="CommentSubjectChar"/>
    <w:uiPriority w:val="99"/>
    <w:semiHidden/>
    <w:unhideWhenUsed/>
    <w:rsid w:val="00AA4B6A"/>
    <w:rPr>
      <w:b/>
      <w:bCs/>
    </w:rPr>
  </w:style>
  <w:style w:type="character" w:customStyle="1" w:styleId="CommentSubjectChar">
    <w:name w:val="Comment Subject Char"/>
    <w:basedOn w:val="CommentTextChar"/>
    <w:link w:val="CommentSubject"/>
    <w:uiPriority w:val="99"/>
    <w:semiHidden/>
    <w:rsid w:val="00AA4B6A"/>
    <w:rPr>
      <w:b/>
      <w:bCs/>
      <w:sz w:val="20"/>
      <w:szCs w:val="20"/>
    </w:rPr>
  </w:style>
  <w:style w:type="paragraph" w:styleId="BalloonText">
    <w:name w:val="Balloon Text"/>
    <w:basedOn w:val="Normal"/>
    <w:link w:val="BalloonTextChar"/>
    <w:uiPriority w:val="99"/>
    <w:semiHidden/>
    <w:unhideWhenUsed/>
    <w:rsid w:val="00AA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2F2916-FF7C-4A22-8C0B-50F6B4ABF4E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UCH</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Hellrung</dc:creator>
  <cp:lastModifiedBy>Meg Hellrung</cp:lastModifiedBy>
  <cp:revision>2</cp:revision>
  <dcterms:created xsi:type="dcterms:W3CDTF">2015-08-17T02:41:00Z</dcterms:created>
  <dcterms:modified xsi:type="dcterms:W3CDTF">2015-08-17T02:41:00Z</dcterms:modified>
</cp:coreProperties>
</file>