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7D" w:rsidRPr="003A4F89" w:rsidRDefault="00DF4FAA" w:rsidP="003A4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FAA">
        <w:rPr>
          <w:rFonts w:ascii="Times New Roman" w:hAnsi="Times New Roman" w:cs="Times New Roman"/>
          <w:b/>
          <w:sz w:val="24"/>
          <w:szCs w:val="24"/>
        </w:rPr>
        <w:t xml:space="preserve">Development of AIP </w:t>
      </w:r>
      <w:r w:rsidR="00E4067D">
        <w:rPr>
          <w:rFonts w:ascii="Times New Roman" w:hAnsi="Times New Roman" w:cs="Times New Roman"/>
          <w:b/>
          <w:sz w:val="24"/>
          <w:szCs w:val="24"/>
        </w:rPr>
        <w:t>OR Staff through Novice to Expert Theory</w:t>
      </w:r>
    </w:p>
    <w:p w:rsidR="00DF4FAA" w:rsidRPr="00DF4FAA" w:rsidRDefault="00DF4FAA">
      <w:pPr>
        <w:rPr>
          <w:rFonts w:ascii="Times New Roman" w:hAnsi="Times New Roman" w:cs="Times New Roman"/>
          <w:b/>
          <w:sz w:val="24"/>
          <w:szCs w:val="24"/>
        </w:rPr>
      </w:pPr>
      <w:r w:rsidRPr="00DF4FAA">
        <w:rPr>
          <w:rFonts w:ascii="Times New Roman" w:hAnsi="Times New Roman" w:cs="Times New Roman"/>
          <w:b/>
          <w:sz w:val="24"/>
          <w:szCs w:val="24"/>
        </w:rPr>
        <w:t>Novice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4FAA" w:rsidRDefault="00E40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F4FAA" w:rsidRPr="00DF4FAA">
        <w:rPr>
          <w:rFonts w:ascii="Times New Roman" w:hAnsi="Times New Roman" w:cs="Times New Roman"/>
          <w:sz w:val="24"/>
          <w:szCs w:val="24"/>
        </w:rPr>
        <w:t>he novice stage is characterized by lack of expe</w:t>
      </w:r>
      <w:r w:rsidR="0009572D">
        <w:rPr>
          <w:rFonts w:ascii="Times New Roman" w:hAnsi="Times New Roman" w:cs="Times New Roman"/>
          <w:sz w:val="24"/>
          <w:szCs w:val="24"/>
        </w:rPr>
        <w:t>rience in clinical situations. P</w:t>
      </w:r>
      <w:r w:rsidR="00DF4FAA" w:rsidRPr="00DF4FAA">
        <w:rPr>
          <w:rFonts w:ascii="Times New Roman" w:hAnsi="Times New Roman" w:cs="Times New Roman"/>
          <w:sz w:val="24"/>
          <w:szCs w:val="24"/>
        </w:rPr>
        <w:t>erformance is very limited and inflexible,</w:t>
      </w:r>
      <w:r w:rsidR="0009572D">
        <w:rPr>
          <w:rFonts w:ascii="Times New Roman" w:hAnsi="Times New Roman" w:cs="Times New Roman"/>
          <w:sz w:val="24"/>
          <w:szCs w:val="24"/>
        </w:rPr>
        <w:t xml:space="preserve"> strictly guided by rigid rules. Novice staff </w:t>
      </w:r>
      <w:r w:rsidR="00DF4FAA" w:rsidRPr="00DF4FAA">
        <w:rPr>
          <w:rFonts w:ascii="Times New Roman" w:hAnsi="Times New Roman" w:cs="Times New Roman"/>
          <w:sz w:val="24"/>
          <w:szCs w:val="24"/>
        </w:rPr>
        <w:t xml:space="preserve">are task-oriented </w:t>
      </w:r>
      <w:r w:rsidR="0009572D">
        <w:rPr>
          <w:rFonts w:ascii="Times New Roman" w:hAnsi="Times New Roman" w:cs="Times New Roman"/>
          <w:sz w:val="24"/>
          <w:szCs w:val="24"/>
        </w:rPr>
        <w:t>as they focus on a “to do” list</w:t>
      </w:r>
      <w:r w:rsidR="00DF4FAA" w:rsidRPr="00DF4FAA">
        <w:rPr>
          <w:rFonts w:ascii="Times New Roman" w:hAnsi="Times New Roman" w:cs="Times New Roman"/>
          <w:sz w:val="24"/>
          <w:szCs w:val="24"/>
        </w:rPr>
        <w:t xml:space="preserve">. </w:t>
      </w:r>
      <w:r w:rsidR="0009572D">
        <w:rPr>
          <w:rFonts w:ascii="Times New Roman" w:hAnsi="Times New Roman" w:cs="Times New Roman"/>
          <w:sz w:val="24"/>
          <w:szCs w:val="24"/>
        </w:rPr>
        <w:t xml:space="preserve">They lack </w:t>
      </w:r>
      <w:r w:rsidR="00DF4FAA" w:rsidRPr="00DF4FAA">
        <w:rPr>
          <w:rFonts w:ascii="Times New Roman" w:hAnsi="Times New Roman" w:cs="Times New Roman"/>
          <w:sz w:val="24"/>
          <w:szCs w:val="24"/>
        </w:rPr>
        <w:t>critical thinking – the “whys” b</w:t>
      </w:r>
      <w:r w:rsidR="0009572D">
        <w:rPr>
          <w:rFonts w:ascii="Times New Roman" w:hAnsi="Times New Roman" w:cs="Times New Roman"/>
          <w:sz w:val="24"/>
          <w:szCs w:val="24"/>
        </w:rPr>
        <w:t xml:space="preserve">ehind all the tasks, as well as </w:t>
      </w:r>
      <w:r w:rsidR="00DF4FAA" w:rsidRPr="00DF4FAA">
        <w:rPr>
          <w:rFonts w:ascii="Times New Roman" w:hAnsi="Times New Roman" w:cs="Times New Roman"/>
          <w:sz w:val="24"/>
          <w:szCs w:val="24"/>
        </w:rPr>
        <w:t xml:space="preserve">prioritization, recognition of abnormalities, and determining effective interventions. </w:t>
      </w:r>
      <w:r w:rsidR="0009572D">
        <w:rPr>
          <w:rFonts w:ascii="Times New Roman" w:hAnsi="Times New Roman" w:cs="Times New Roman"/>
          <w:sz w:val="24"/>
          <w:szCs w:val="24"/>
        </w:rPr>
        <w:t>This phase is</w:t>
      </w:r>
      <w:r w:rsidR="00DF4FAA" w:rsidRPr="00DF4FAA">
        <w:rPr>
          <w:rFonts w:ascii="Times New Roman" w:hAnsi="Times New Roman" w:cs="Times New Roman"/>
          <w:sz w:val="24"/>
          <w:szCs w:val="24"/>
        </w:rPr>
        <w:t xml:space="preserve"> necessary and expected phase in professional development. </w:t>
      </w:r>
      <w:r w:rsidR="0009572D">
        <w:rPr>
          <w:rFonts w:ascii="Times New Roman" w:hAnsi="Times New Roman" w:cs="Times New Roman"/>
          <w:sz w:val="24"/>
          <w:szCs w:val="24"/>
        </w:rPr>
        <w:t>New graduates, new hires and floor transfer staff are in</w:t>
      </w:r>
      <w:r w:rsidR="00DF4FAA" w:rsidRPr="00DF4FAA">
        <w:rPr>
          <w:rFonts w:ascii="Times New Roman" w:hAnsi="Times New Roman" w:cs="Times New Roman"/>
          <w:sz w:val="24"/>
          <w:szCs w:val="24"/>
        </w:rPr>
        <w:t xml:space="preserve"> this stage.</w:t>
      </w:r>
    </w:p>
    <w:p w:rsidR="00E4067D" w:rsidRPr="00DF4FAA" w:rsidRDefault="00E4067D" w:rsidP="00C845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45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9572D" w:rsidRDefault="00DF4FAA">
      <w:pPr>
        <w:rPr>
          <w:rFonts w:ascii="Times New Roman" w:hAnsi="Times New Roman" w:cs="Times New Roman"/>
          <w:b/>
          <w:sz w:val="24"/>
          <w:szCs w:val="24"/>
        </w:rPr>
      </w:pPr>
      <w:r w:rsidRPr="00DF4FAA">
        <w:rPr>
          <w:rFonts w:ascii="Times New Roman" w:hAnsi="Times New Roman" w:cs="Times New Roman"/>
          <w:b/>
          <w:sz w:val="24"/>
          <w:szCs w:val="24"/>
        </w:rPr>
        <w:t xml:space="preserve">Advanced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DF4FAA">
        <w:rPr>
          <w:rFonts w:ascii="Times New Roman" w:hAnsi="Times New Roman" w:cs="Times New Roman"/>
          <w:b/>
          <w:sz w:val="24"/>
          <w:szCs w:val="24"/>
        </w:rPr>
        <w:t>eginner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4FAA" w:rsidRPr="0009572D" w:rsidRDefault="000957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F4FAA" w:rsidRPr="00DF4FAA">
        <w:rPr>
          <w:rFonts w:ascii="Times New Roman" w:hAnsi="Times New Roman" w:cs="Times New Roman"/>
          <w:sz w:val="24"/>
          <w:szCs w:val="24"/>
        </w:rPr>
        <w:t xml:space="preserve">he advanced </w:t>
      </w:r>
      <w:r w:rsidRPr="00DF4FAA">
        <w:rPr>
          <w:rFonts w:ascii="Times New Roman" w:hAnsi="Times New Roman" w:cs="Times New Roman"/>
          <w:sz w:val="24"/>
          <w:szCs w:val="24"/>
        </w:rPr>
        <w:t>beginner</w:t>
      </w:r>
      <w:r w:rsidR="00DF4FAA" w:rsidRPr="00DF4FAA">
        <w:rPr>
          <w:rFonts w:ascii="Times New Roman" w:hAnsi="Times New Roman" w:cs="Times New Roman"/>
          <w:sz w:val="24"/>
          <w:szCs w:val="24"/>
        </w:rPr>
        <w:t xml:space="preserve"> demonstrate</w:t>
      </w:r>
      <w:r>
        <w:rPr>
          <w:rFonts w:ascii="Times New Roman" w:hAnsi="Times New Roman" w:cs="Times New Roman"/>
          <w:sz w:val="24"/>
          <w:szCs w:val="24"/>
        </w:rPr>
        <w:t xml:space="preserve">s minimal acceptable competence. This staff member has </w:t>
      </w:r>
      <w:r w:rsidR="00DF4FAA" w:rsidRPr="00DF4FAA">
        <w:rPr>
          <w:rFonts w:ascii="Times New Roman" w:hAnsi="Times New Roman" w:cs="Times New Roman"/>
          <w:sz w:val="24"/>
          <w:szCs w:val="24"/>
        </w:rPr>
        <w:t xml:space="preserve">undergone enough </w:t>
      </w:r>
      <w:r>
        <w:rPr>
          <w:rFonts w:ascii="Times New Roman" w:hAnsi="Times New Roman" w:cs="Times New Roman"/>
          <w:sz w:val="24"/>
          <w:szCs w:val="24"/>
        </w:rPr>
        <w:t>hands-on experience</w:t>
      </w:r>
      <w:r w:rsidR="00DF4FAA" w:rsidRPr="00DF4FAA">
        <w:rPr>
          <w:rFonts w:ascii="Times New Roman" w:hAnsi="Times New Roman" w:cs="Times New Roman"/>
          <w:sz w:val="24"/>
          <w:szCs w:val="24"/>
        </w:rPr>
        <w:t xml:space="preserve"> to recognize re</w:t>
      </w:r>
      <w:r>
        <w:rPr>
          <w:rFonts w:ascii="Times New Roman" w:hAnsi="Times New Roman" w:cs="Times New Roman"/>
          <w:sz w:val="24"/>
          <w:szCs w:val="24"/>
        </w:rPr>
        <w:t>curring components of care. Understanding and skill obtained from previous</w:t>
      </w:r>
      <w:r w:rsidR="00DF4FAA" w:rsidRPr="00DF4FAA">
        <w:rPr>
          <w:rFonts w:ascii="Times New Roman" w:hAnsi="Times New Roman" w:cs="Times New Roman"/>
          <w:sz w:val="24"/>
          <w:szCs w:val="24"/>
        </w:rPr>
        <w:t xml:space="preserve"> experiences enables the advanced beginner to make ba</w:t>
      </w:r>
      <w:r>
        <w:rPr>
          <w:rFonts w:ascii="Times New Roman" w:hAnsi="Times New Roman" w:cs="Times New Roman"/>
          <w:sz w:val="24"/>
          <w:szCs w:val="24"/>
        </w:rPr>
        <w:t>sic clinical judgments and build a plan to guide actions. A</w:t>
      </w:r>
      <w:r w:rsidR="00DF4FAA" w:rsidRPr="00DF4FAA">
        <w:rPr>
          <w:rFonts w:ascii="Times New Roman" w:hAnsi="Times New Roman" w:cs="Times New Roman"/>
          <w:sz w:val="24"/>
          <w:szCs w:val="24"/>
        </w:rPr>
        <w:t>dvanced beginners need mentoring and assist</w:t>
      </w:r>
      <w:r>
        <w:rPr>
          <w:rFonts w:ascii="Times New Roman" w:hAnsi="Times New Roman" w:cs="Times New Roman"/>
          <w:sz w:val="24"/>
          <w:szCs w:val="24"/>
        </w:rPr>
        <w:t>ance in setting priorities. The new graduate, new hire, floor transfer ending their 6-8 month orientation are in this stage</w:t>
      </w:r>
      <w:r w:rsidR="00DF4FAA" w:rsidRPr="00DF4FAA">
        <w:rPr>
          <w:rFonts w:ascii="Times New Roman" w:hAnsi="Times New Roman" w:cs="Times New Roman"/>
          <w:sz w:val="24"/>
          <w:szCs w:val="24"/>
        </w:rPr>
        <w:t>.</w:t>
      </w:r>
    </w:p>
    <w:p w:rsidR="00C8452F" w:rsidRPr="003A4F89" w:rsidRDefault="00E4067D" w:rsidP="003A4F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45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F4FAA" w:rsidRPr="00DF4FAA" w:rsidRDefault="00DF4FAA">
      <w:pPr>
        <w:rPr>
          <w:rFonts w:ascii="Times New Roman" w:hAnsi="Times New Roman" w:cs="Times New Roman"/>
          <w:b/>
          <w:sz w:val="24"/>
          <w:szCs w:val="24"/>
        </w:rPr>
      </w:pPr>
      <w:r w:rsidRPr="00DF4FAA">
        <w:rPr>
          <w:rFonts w:ascii="Times New Roman" w:hAnsi="Times New Roman" w:cs="Times New Roman"/>
          <w:b/>
          <w:sz w:val="24"/>
          <w:szCs w:val="24"/>
        </w:rPr>
        <w:t xml:space="preserve">Competent </w:t>
      </w:r>
    </w:p>
    <w:p w:rsidR="00DF4FAA" w:rsidRDefault="00095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F4FAA" w:rsidRPr="00DF4FAA">
        <w:rPr>
          <w:rFonts w:ascii="Times New Roman" w:hAnsi="Times New Roman" w:cs="Times New Roman"/>
          <w:sz w:val="24"/>
          <w:szCs w:val="24"/>
        </w:rPr>
        <w:t xml:space="preserve">he competent </w:t>
      </w:r>
      <w:r>
        <w:rPr>
          <w:rFonts w:ascii="Times New Roman" w:hAnsi="Times New Roman" w:cs="Times New Roman"/>
          <w:sz w:val="24"/>
          <w:szCs w:val="24"/>
        </w:rPr>
        <w:t>staff member</w:t>
      </w:r>
      <w:r w:rsidR="00DF4FAA" w:rsidRPr="00DF4FAA">
        <w:rPr>
          <w:rFonts w:ascii="Times New Roman" w:hAnsi="Times New Roman" w:cs="Times New Roman"/>
          <w:sz w:val="24"/>
          <w:szCs w:val="24"/>
        </w:rPr>
        <w:t xml:space="preserve"> is able to efficiently organize, plan, coordinate, and </w:t>
      </w:r>
      <w:r>
        <w:rPr>
          <w:rFonts w:ascii="Times New Roman" w:hAnsi="Times New Roman" w:cs="Times New Roman"/>
          <w:sz w:val="24"/>
          <w:szCs w:val="24"/>
        </w:rPr>
        <w:t>prioritize</w:t>
      </w:r>
      <w:r w:rsidR="00DF4FAA" w:rsidRPr="00DF4FAA">
        <w:rPr>
          <w:rFonts w:ascii="Times New Roman" w:hAnsi="Times New Roman" w:cs="Times New Roman"/>
          <w:sz w:val="24"/>
          <w:szCs w:val="24"/>
        </w:rPr>
        <w:t xml:space="preserve"> the m</w:t>
      </w:r>
      <w:r>
        <w:rPr>
          <w:rFonts w:ascii="Times New Roman" w:hAnsi="Times New Roman" w:cs="Times New Roman"/>
          <w:sz w:val="24"/>
          <w:szCs w:val="24"/>
        </w:rPr>
        <w:t>ost important aspects of care. C</w:t>
      </w:r>
      <w:r w:rsidR="00DF4FAA" w:rsidRPr="00DF4FAA">
        <w:rPr>
          <w:rFonts w:ascii="Times New Roman" w:hAnsi="Times New Roman" w:cs="Times New Roman"/>
          <w:sz w:val="24"/>
          <w:szCs w:val="24"/>
        </w:rPr>
        <w:t xml:space="preserve">ompetency may occur after </w:t>
      </w:r>
      <w:r>
        <w:rPr>
          <w:rFonts w:ascii="Times New Roman" w:hAnsi="Times New Roman" w:cs="Times New Roman"/>
          <w:sz w:val="24"/>
          <w:szCs w:val="24"/>
        </w:rPr>
        <w:t xml:space="preserve">six months to one year off orientation and may reach peak development in </w:t>
      </w:r>
      <w:r w:rsidR="00C8452F">
        <w:rPr>
          <w:rFonts w:ascii="Times New Roman" w:hAnsi="Times New Roman" w:cs="Times New Roman"/>
          <w:sz w:val="24"/>
          <w:szCs w:val="24"/>
        </w:rPr>
        <w:t>two to</w:t>
      </w:r>
      <w:r>
        <w:rPr>
          <w:rFonts w:ascii="Times New Roman" w:hAnsi="Times New Roman" w:cs="Times New Roman"/>
          <w:sz w:val="24"/>
          <w:szCs w:val="24"/>
        </w:rPr>
        <w:t xml:space="preserve"> three years’ experience in the OR practice environment. The staff member</w:t>
      </w:r>
      <w:r w:rsidR="00DF4FAA" w:rsidRPr="00DF4FAA">
        <w:rPr>
          <w:rFonts w:ascii="Times New Roman" w:hAnsi="Times New Roman" w:cs="Times New Roman"/>
          <w:sz w:val="24"/>
          <w:szCs w:val="24"/>
        </w:rPr>
        <w:t xml:space="preserve"> at this level is developing a long-term, holistic perspective.</w:t>
      </w:r>
    </w:p>
    <w:p w:rsidR="00E4067D" w:rsidRPr="00DF4FAA" w:rsidRDefault="00E4067D" w:rsidP="00C845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  <w:r w:rsidR="000811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4067D" w:rsidRDefault="00DF4FAA">
      <w:pPr>
        <w:rPr>
          <w:rFonts w:ascii="Times New Roman" w:hAnsi="Times New Roman" w:cs="Times New Roman"/>
          <w:b/>
          <w:sz w:val="24"/>
          <w:szCs w:val="24"/>
        </w:rPr>
      </w:pPr>
      <w:r w:rsidRPr="00DF4FAA">
        <w:rPr>
          <w:rFonts w:ascii="Times New Roman" w:hAnsi="Times New Roman" w:cs="Times New Roman"/>
          <w:b/>
          <w:sz w:val="24"/>
          <w:szCs w:val="24"/>
        </w:rPr>
        <w:t xml:space="preserve">Proficient Practitioner </w:t>
      </w:r>
    </w:p>
    <w:p w:rsidR="00DF4FAA" w:rsidRDefault="00080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52F">
        <w:rPr>
          <w:rFonts w:ascii="Times New Roman" w:hAnsi="Times New Roman" w:cs="Times New Roman"/>
          <w:sz w:val="24"/>
          <w:szCs w:val="24"/>
        </w:rPr>
        <w:t>T</w:t>
      </w:r>
      <w:r w:rsidR="00DF4FAA" w:rsidRPr="00DF4FAA">
        <w:rPr>
          <w:rFonts w:ascii="Times New Roman" w:hAnsi="Times New Roman" w:cs="Times New Roman"/>
          <w:sz w:val="24"/>
          <w:szCs w:val="24"/>
        </w:rPr>
        <w:t xml:space="preserve">he proficient practitioner </w:t>
      </w:r>
      <w:r w:rsidR="00C8452F">
        <w:rPr>
          <w:rFonts w:ascii="Times New Roman" w:hAnsi="Times New Roman" w:cs="Times New Roman"/>
          <w:sz w:val="24"/>
          <w:szCs w:val="24"/>
        </w:rPr>
        <w:t xml:space="preserve">understands </w:t>
      </w:r>
      <w:r w:rsidR="00DF4FAA" w:rsidRPr="00DF4FAA">
        <w:rPr>
          <w:rFonts w:ascii="Times New Roman" w:hAnsi="Times New Roman" w:cs="Times New Roman"/>
          <w:sz w:val="24"/>
          <w:szCs w:val="24"/>
        </w:rPr>
        <w:t>the overall</w:t>
      </w:r>
      <w:r w:rsidR="00C8452F">
        <w:rPr>
          <w:rFonts w:ascii="Times New Roman" w:hAnsi="Times New Roman" w:cs="Times New Roman"/>
          <w:sz w:val="24"/>
          <w:szCs w:val="24"/>
        </w:rPr>
        <w:t xml:space="preserve"> picture in clinical situations. A</w:t>
      </w:r>
      <w:r w:rsidR="00DF4FAA" w:rsidRPr="00DF4FAA">
        <w:rPr>
          <w:rFonts w:ascii="Times New Roman" w:hAnsi="Times New Roman" w:cs="Times New Roman"/>
          <w:sz w:val="24"/>
          <w:szCs w:val="24"/>
        </w:rPr>
        <w:t xml:space="preserve">t this level, </w:t>
      </w:r>
      <w:r w:rsidR="00C8452F" w:rsidRPr="00DF4FAA">
        <w:rPr>
          <w:rFonts w:ascii="Times New Roman" w:hAnsi="Times New Roman" w:cs="Times New Roman"/>
          <w:sz w:val="24"/>
          <w:szCs w:val="24"/>
        </w:rPr>
        <w:t>critical</w:t>
      </w:r>
      <w:r w:rsidR="00DF4FAA" w:rsidRPr="00DF4FAA">
        <w:rPr>
          <w:rFonts w:ascii="Times New Roman" w:hAnsi="Times New Roman" w:cs="Times New Roman"/>
          <w:sz w:val="24"/>
          <w:szCs w:val="24"/>
        </w:rPr>
        <w:t xml:space="preserve"> </w:t>
      </w:r>
      <w:r w:rsidR="00C8452F">
        <w:rPr>
          <w:rFonts w:ascii="Times New Roman" w:hAnsi="Times New Roman" w:cs="Times New Roman"/>
          <w:sz w:val="24"/>
          <w:szCs w:val="24"/>
        </w:rPr>
        <w:t xml:space="preserve">thinking, </w:t>
      </w:r>
      <w:r w:rsidR="00DF4FAA" w:rsidRPr="00DF4FAA">
        <w:rPr>
          <w:rFonts w:ascii="Times New Roman" w:hAnsi="Times New Roman" w:cs="Times New Roman"/>
          <w:sz w:val="24"/>
          <w:szCs w:val="24"/>
        </w:rPr>
        <w:t>long-term goals, a</w:t>
      </w:r>
      <w:r w:rsidR="00C8452F">
        <w:rPr>
          <w:rFonts w:ascii="Times New Roman" w:hAnsi="Times New Roman" w:cs="Times New Roman"/>
          <w:sz w:val="24"/>
          <w:szCs w:val="24"/>
        </w:rPr>
        <w:t>nd a holistic view of the patient</w:t>
      </w:r>
      <w:r w:rsidR="00DF4FAA" w:rsidRPr="00DF4FAA">
        <w:rPr>
          <w:rFonts w:ascii="Times New Roman" w:hAnsi="Times New Roman" w:cs="Times New Roman"/>
          <w:sz w:val="24"/>
          <w:szCs w:val="24"/>
        </w:rPr>
        <w:t xml:space="preserve"> </w:t>
      </w:r>
      <w:r w:rsidR="00C8452F">
        <w:rPr>
          <w:rFonts w:ascii="Times New Roman" w:hAnsi="Times New Roman" w:cs="Times New Roman"/>
          <w:sz w:val="24"/>
          <w:szCs w:val="24"/>
        </w:rPr>
        <w:t>are used to guide performance. P</w:t>
      </w:r>
      <w:r w:rsidR="00DF4FAA" w:rsidRPr="00DF4FAA">
        <w:rPr>
          <w:rFonts w:ascii="Times New Roman" w:hAnsi="Times New Roman" w:cs="Times New Roman"/>
          <w:sz w:val="24"/>
          <w:szCs w:val="24"/>
        </w:rPr>
        <w:t xml:space="preserve">roficiency brings speed, flexibility, and </w:t>
      </w:r>
      <w:proofErr w:type="gramStart"/>
      <w:r w:rsidR="00DF4FAA" w:rsidRPr="00DF4FA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F4FAA" w:rsidRPr="00DF4FAA">
        <w:rPr>
          <w:rFonts w:ascii="Times New Roman" w:hAnsi="Times New Roman" w:cs="Times New Roman"/>
          <w:sz w:val="24"/>
          <w:szCs w:val="24"/>
        </w:rPr>
        <w:t xml:space="preserve"> understanding of the</w:t>
      </w:r>
      <w:r w:rsidR="00C8452F">
        <w:rPr>
          <w:rFonts w:ascii="Times New Roman" w:hAnsi="Times New Roman" w:cs="Times New Roman"/>
          <w:sz w:val="24"/>
          <w:szCs w:val="24"/>
        </w:rPr>
        <w:t xml:space="preserve"> risks associated in a given situation. It takes approximately t</w:t>
      </w:r>
      <w:r w:rsidR="00DF4FAA" w:rsidRPr="00DF4FAA">
        <w:rPr>
          <w:rFonts w:ascii="Times New Roman" w:hAnsi="Times New Roman" w:cs="Times New Roman"/>
          <w:sz w:val="24"/>
          <w:szCs w:val="24"/>
        </w:rPr>
        <w:t>hree to five years’ worth of experience is to develop proficiency.</w:t>
      </w:r>
    </w:p>
    <w:p w:rsidR="00E4067D" w:rsidRPr="00DF4FAA" w:rsidRDefault="00E4067D" w:rsidP="000811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11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F4FAA" w:rsidRPr="00DF4FAA" w:rsidRDefault="00DF4FAA">
      <w:pPr>
        <w:rPr>
          <w:rFonts w:ascii="Times New Roman" w:hAnsi="Times New Roman" w:cs="Times New Roman"/>
          <w:b/>
          <w:sz w:val="24"/>
          <w:szCs w:val="24"/>
        </w:rPr>
      </w:pPr>
      <w:r w:rsidRPr="00DF4FAA">
        <w:rPr>
          <w:rFonts w:ascii="Times New Roman" w:hAnsi="Times New Roman" w:cs="Times New Roman"/>
          <w:b/>
          <w:sz w:val="24"/>
          <w:szCs w:val="24"/>
        </w:rPr>
        <w:t xml:space="preserve">Expert </w:t>
      </w:r>
    </w:p>
    <w:p w:rsidR="00DF4FAA" w:rsidRDefault="00C84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expert staff member is </w:t>
      </w:r>
      <w:r w:rsidR="00DF4FAA" w:rsidRPr="00DF4FAA">
        <w:rPr>
          <w:rFonts w:ascii="Times New Roman" w:hAnsi="Times New Roman" w:cs="Times New Roman"/>
          <w:sz w:val="24"/>
          <w:szCs w:val="24"/>
        </w:rPr>
        <w:t>at the</w:t>
      </w:r>
      <w:r>
        <w:rPr>
          <w:rFonts w:ascii="Times New Roman" w:hAnsi="Times New Roman" w:cs="Times New Roman"/>
          <w:sz w:val="24"/>
          <w:szCs w:val="24"/>
        </w:rPr>
        <w:t>ir</w:t>
      </w:r>
      <w:r w:rsidR="00DF4FAA" w:rsidRPr="00DF4FAA">
        <w:rPr>
          <w:rFonts w:ascii="Times New Roman" w:hAnsi="Times New Roman" w:cs="Times New Roman"/>
          <w:sz w:val="24"/>
          <w:szCs w:val="24"/>
        </w:rPr>
        <w:t xml:space="preserve"> </w:t>
      </w:r>
      <w:r w:rsidRPr="00DF4FAA">
        <w:rPr>
          <w:rFonts w:ascii="Times New Roman" w:hAnsi="Times New Roman" w:cs="Times New Roman"/>
          <w:sz w:val="24"/>
          <w:szCs w:val="24"/>
        </w:rPr>
        <w:t>peak</w:t>
      </w:r>
      <w:r>
        <w:rPr>
          <w:rFonts w:ascii="Times New Roman" w:hAnsi="Times New Roman" w:cs="Times New Roman"/>
          <w:sz w:val="24"/>
          <w:szCs w:val="24"/>
        </w:rPr>
        <w:t xml:space="preserve"> of practice and actively</w:t>
      </w:r>
      <w:r w:rsidR="00DF4FAA" w:rsidRPr="00DF4FAA">
        <w:rPr>
          <w:rFonts w:ascii="Times New Roman" w:hAnsi="Times New Roman" w:cs="Times New Roman"/>
          <w:sz w:val="24"/>
          <w:szCs w:val="24"/>
        </w:rPr>
        <w:t xml:space="preserve"> demonstrates highly skilled proficiency, quick analytic problem-solving ability, </w:t>
      </w:r>
      <w:r>
        <w:rPr>
          <w:rFonts w:ascii="Times New Roman" w:hAnsi="Times New Roman" w:cs="Times New Roman"/>
          <w:sz w:val="24"/>
          <w:szCs w:val="24"/>
        </w:rPr>
        <w:t xml:space="preserve">in-depth </w:t>
      </w:r>
      <w:r w:rsidR="00DF4FAA" w:rsidRPr="00DF4FAA">
        <w:rPr>
          <w:rFonts w:ascii="Times New Roman" w:hAnsi="Times New Roman" w:cs="Times New Roman"/>
          <w:sz w:val="24"/>
          <w:szCs w:val="24"/>
        </w:rPr>
        <w:t xml:space="preserve">recognition of important subtleties and </w:t>
      </w:r>
      <w:r>
        <w:rPr>
          <w:rFonts w:ascii="Times New Roman" w:hAnsi="Times New Roman" w:cs="Times New Roman"/>
          <w:sz w:val="24"/>
          <w:szCs w:val="24"/>
        </w:rPr>
        <w:t>strong</w:t>
      </w:r>
      <w:r w:rsidR="00DF4FAA" w:rsidRPr="00DF4FAA">
        <w:rPr>
          <w:rFonts w:ascii="Times New Roman" w:hAnsi="Times New Roman" w:cs="Times New Roman"/>
          <w:sz w:val="24"/>
          <w:szCs w:val="24"/>
        </w:rPr>
        <w:t xml:space="preserve"> int</w:t>
      </w:r>
      <w:r>
        <w:rPr>
          <w:rFonts w:ascii="Times New Roman" w:hAnsi="Times New Roman" w:cs="Times New Roman"/>
          <w:sz w:val="24"/>
          <w:szCs w:val="24"/>
        </w:rPr>
        <w:t>uition in varied situations. The</w:t>
      </w:r>
      <w:r w:rsidR="00DF4FAA" w:rsidRPr="00DF4FAA">
        <w:rPr>
          <w:rFonts w:ascii="Times New Roman" w:hAnsi="Times New Roman" w:cs="Times New Roman"/>
          <w:sz w:val="24"/>
          <w:szCs w:val="24"/>
        </w:rPr>
        <w:t xml:space="preserve"> expert operates from an enormous well of exp</w:t>
      </w:r>
      <w:r>
        <w:rPr>
          <w:rFonts w:ascii="Times New Roman" w:hAnsi="Times New Roman" w:cs="Times New Roman"/>
          <w:sz w:val="24"/>
          <w:szCs w:val="24"/>
        </w:rPr>
        <w:t>erience, is fluid and flexible</w:t>
      </w:r>
      <w:r w:rsidR="000811FD">
        <w:rPr>
          <w:rFonts w:ascii="Times New Roman" w:hAnsi="Times New Roman" w:cs="Times New Roman"/>
          <w:sz w:val="24"/>
          <w:szCs w:val="24"/>
        </w:rPr>
        <w:t xml:space="preserve"> and approaches situations confidently. It may take staff upwards of fifteen years of experience in the OR practice environment to function at an expert level.</w:t>
      </w:r>
    </w:p>
    <w:p w:rsidR="00E4067D" w:rsidRDefault="00E4067D" w:rsidP="000811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4F89" w:rsidRDefault="003A4F89" w:rsidP="003A4F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>Reference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9049B4" w:rsidRPr="009049B4" w:rsidRDefault="003A4F89" w:rsidP="009049B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4F89">
        <w:rPr>
          <w:rFonts w:ascii="Times New Roman" w:hAnsi="Times New Roman" w:cs="Times New Roman"/>
          <w:sz w:val="24"/>
          <w:szCs w:val="24"/>
        </w:rPr>
        <w:t xml:space="preserve">Benner, P. (1984). </w:t>
      </w:r>
      <w:r w:rsidRPr="003A4F89">
        <w:rPr>
          <w:rFonts w:ascii="Times New Roman" w:hAnsi="Times New Roman" w:cs="Times New Roman"/>
          <w:i/>
          <w:sz w:val="24"/>
          <w:szCs w:val="24"/>
        </w:rPr>
        <w:t xml:space="preserve">From novice to expert: Excellence and power in clinical nursing practice. </w:t>
      </w:r>
      <w:r w:rsidRPr="003A4F89">
        <w:rPr>
          <w:rFonts w:ascii="Times New Roman" w:hAnsi="Times New Roman" w:cs="Times New Roman"/>
          <w:sz w:val="24"/>
          <w:szCs w:val="24"/>
        </w:rPr>
        <w:t xml:space="preserve">Menlo </w:t>
      </w:r>
      <w:r w:rsidR="009049B4">
        <w:rPr>
          <w:rFonts w:ascii="Times New Roman" w:hAnsi="Times New Roman" w:cs="Times New Roman"/>
          <w:sz w:val="24"/>
          <w:szCs w:val="24"/>
        </w:rPr>
        <w:t>Park: Addison-Westley, pp. 13-34</w:t>
      </w:r>
      <w:bookmarkStart w:id="0" w:name="_GoBack"/>
      <w:bookmarkEnd w:id="0"/>
    </w:p>
    <w:p w:rsidR="009049B4" w:rsidRPr="003A4F89" w:rsidRDefault="009049B4" w:rsidP="003A4F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049B4" w:rsidRPr="003A4F89" w:rsidSect="003A4F89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AA"/>
    <w:rsid w:val="00080168"/>
    <w:rsid w:val="000811FD"/>
    <w:rsid w:val="0009572D"/>
    <w:rsid w:val="003A4F89"/>
    <w:rsid w:val="00677888"/>
    <w:rsid w:val="00796DAD"/>
    <w:rsid w:val="009049B4"/>
    <w:rsid w:val="00C8452F"/>
    <w:rsid w:val="00CA70AC"/>
    <w:rsid w:val="00DF4FAA"/>
    <w:rsid w:val="00E4067D"/>
    <w:rsid w:val="00EB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Health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Hellrung, Megan E</dc:creator>
  <cp:lastModifiedBy>Hellrung, Megan E</cp:lastModifiedBy>
  <cp:revision>7</cp:revision>
  <cp:lastPrinted>2015-03-06T22:29:00Z</cp:lastPrinted>
  <dcterms:created xsi:type="dcterms:W3CDTF">2014-11-10T23:46:00Z</dcterms:created>
  <dcterms:modified xsi:type="dcterms:W3CDTF">2015-03-06T22:31:00Z</dcterms:modified>
</cp:coreProperties>
</file>