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70C" w:rsidRDefault="00E3470C" w:rsidP="00F80BEA">
      <w:pPr>
        <w:ind w:left="3600"/>
        <w:rPr>
          <w:rFonts w:ascii="Times New Roman" w:hAnsi="Times New Roman" w:cs="Times New Roman"/>
        </w:rPr>
      </w:pPr>
      <w:bookmarkStart w:id="0" w:name="_GoBack"/>
      <w:bookmarkEnd w:id="0"/>
      <w:r>
        <w:rPr>
          <w:rFonts w:ascii="Times New Roman" w:hAnsi="Times New Roman" w:cs="Times New Roman"/>
        </w:rPr>
        <w:t>Literature Reviews</w:t>
      </w:r>
    </w:p>
    <w:p w:rsidR="005E612C" w:rsidRPr="005E612C" w:rsidRDefault="00E3470C" w:rsidP="005E612C">
      <w:pPr>
        <w:jc w:val="center"/>
        <w:rPr>
          <w:rFonts w:ascii="Times New Roman" w:hAnsi="Times New Roman" w:cs="Times New Roman"/>
        </w:rPr>
      </w:pPr>
      <w:r>
        <w:rPr>
          <w:rFonts w:ascii="Times New Roman" w:hAnsi="Times New Roman" w:cs="Times New Roman"/>
        </w:rPr>
        <w:t xml:space="preserve"> Preceptorship Program Development</w:t>
      </w:r>
    </w:p>
    <w:p w:rsidR="005E612C" w:rsidRPr="005E612C" w:rsidRDefault="005E612C" w:rsidP="005E612C">
      <w:pPr>
        <w:jc w:val="center"/>
        <w:rPr>
          <w:rFonts w:ascii="Times New Roman" w:hAnsi="Times New Roman" w:cs="Times New Roman"/>
        </w:rPr>
      </w:pPr>
      <w:r w:rsidRPr="005E612C">
        <w:rPr>
          <w:rFonts w:ascii="Times New Roman" w:hAnsi="Times New Roman" w:cs="Times New Roman"/>
        </w:rPr>
        <w:t>UEXCEL Level III Credentialing Project</w:t>
      </w:r>
    </w:p>
    <w:p w:rsidR="005E612C" w:rsidRPr="005E612C" w:rsidRDefault="005E612C" w:rsidP="005E612C">
      <w:pPr>
        <w:rPr>
          <w:rFonts w:ascii="Times New Roman" w:hAnsi="Times New Roman" w:cs="Times New Roman"/>
        </w:rPr>
      </w:pPr>
      <w:r w:rsidRPr="005E612C">
        <w:rPr>
          <w:rFonts w:ascii="Times New Roman" w:hAnsi="Times New Roman" w:cs="Times New Roman"/>
        </w:rPr>
        <w:t xml:space="preserve"> </w:t>
      </w:r>
    </w:p>
    <w:p w:rsidR="005E612C" w:rsidRDefault="005E612C" w:rsidP="005E612C">
      <w:pPr>
        <w:rPr>
          <w:rFonts w:ascii="Times New Roman" w:hAnsi="Times New Roman" w:cs="Times New Roman"/>
        </w:rPr>
      </w:pPr>
      <w:r w:rsidRPr="005E612C">
        <w:rPr>
          <w:rFonts w:ascii="Times New Roman" w:hAnsi="Times New Roman" w:cs="Times New Roman"/>
        </w:rPr>
        <w:t xml:space="preserve">Article Reviews Condensed Notes: </w:t>
      </w:r>
    </w:p>
    <w:p w:rsidR="005E612C" w:rsidRPr="005E612C" w:rsidRDefault="005E612C" w:rsidP="005E612C">
      <w:pPr>
        <w:rPr>
          <w:rFonts w:ascii="Times New Roman" w:hAnsi="Times New Roman" w:cs="Times New Roman"/>
        </w:rPr>
      </w:pPr>
      <w:r w:rsidRPr="005E612C">
        <w:rPr>
          <w:rFonts w:ascii="Times New Roman" w:hAnsi="Times New Roman" w:cs="Times New Roman"/>
        </w:rPr>
        <w:t xml:space="preserve">1.) </w:t>
      </w:r>
      <w:r w:rsidRPr="005E612C">
        <w:rPr>
          <w:rFonts w:ascii="Times New Roman" w:hAnsi="Times New Roman" w:cs="Times New Roman"/>
          <w:i/>
        </w:rPr>
        <w:t>Journal of Nursing Management</w:t>
      </w:r>
      <w:r w:rsidRPr="005E612C">
        <w:rPr>
          <w:rFonts w:ascii="Times New Roman" w:hAnsi="Times New Roman" w:cs="Times New Roman"/>
        </w:rPr>
        <w:t>, 2010, 18, 697-703</w:t>
      </w:r>
    </w:p>
    <w:p w:rsidR="005E612C" w:rsidRDefault="005E612C" w:rsidP="005E612C">
      <w:pPr>
        <w:rPr>
          <w:rFonts w:ascii="Times New Roman" w:hAnsi="Times New Roman" w:cs="Times New Roman"/>
        </w:rPr>
      </w:pPr>
      <w:r w:rsidRPr="005E612C">
        <w:rPr>
          <w:rFonts w:ascii="Times New Roman" w:hAnsi="Times New Roman" w:cs="Times New Roman"/>
        </w:rPr>
        <w:t xml:space="preserve">     Staff nurses’ experiences as preceptors and mentors: an integrative review  </w:t>
      </w:r>
    </w:p>
    <w:p w:rsidR="00B23FA6" w:rsidRDefault="00B23FA6" w:rsidP="005E612C">
      <w:pPr>
        <w:rPr>
          <w:rFonts w:ascii="Times New Roman" w:hAnsi="Times New Roman" w:cs="Times New Roman"/>
          <w:b/>
        </w:rPr>
      </w:pPr>
      <w:r w:rsidRPr="00B23FA6">
        <w:rPr>
          <w:rFonts w:ascii="Times New Roman" w:hAnsi="Times New Roman" w:cs="Times New Roman"/>
          <w:b/>
        </w:rPr>
        <w:t>Level of Evidence: 5</w:t>
      </w:r>
    </w:p>
    <w:p w:rsidR="00B23FA6" w:rsidRPr="00B23FA6" w:rsidRDefault="00CC301C" w:rsidP="005E612C">
      <w:pPr>
        <w:rPr>
          <w:rFonts w:ascii="Times New Roman" w:hAnsi="Times New Roman" w:cs="Times New Roman"/>
        </w:rPr>
      </w:pPr>
      <w:hyperlink r:id="rId6" w:history="1">
        <w:r w:rsidR="00B23FA6" w:rsidRPr="00B23FA6">
          <w:rPr>
            <w:rStyle w:val="Hyperlink"/>
            <w:rFonts w:ascii="Times New Roman" w:hAnsi="Times New Roman" w:cs="Times New Roman"/>
          </w:rPr>
          <w:t>http://onlinelibrary.wiley.com/doi/10.1111/j.1365-2834.2010.01145.x/pdf</w:t>
        </w:r>
      </w:hyperlink>
    </w:p>
    <w:p w:rsidR="005E612C" w:rsidRPr="005E612C" w:rsidRDefault="005E612C" w:rsidP="005E612C">
      <w:pPr>
        <w:rPr>
          <w:rFonts w:ascii="Times New Roman" w:hAnsi="Times New Roman" w:cs="Times New Roman"/>
          <w:b/>
        </w:rPr>
      </w:pPr>
      <w:r w:rsidRPr="005E612C">
        <w:rPr>
          <w:rFonts w:ascii="Times New Roman" w:hAnsi="Times New Roman" w:cs="Times New Roman"/>
          <w:b/>
        </w:rPr>
        <w:t>BACKGROUND</w:t>
      </w:r>
    </w:p>
    <w:p w:rsidR="005E612C" w:rsidRPr="005E612C" w:rsidRDefault="005E612C" w:rsidP="005E612C">
      <w:pPr>
        <w:rPr>
          <w:rFonts w:ascii="Times New Roman" w:hAnsi="Times New Roman" w:cs="Times New Roman"/>
        </w:rPr>
      </w:pPr>
      <w:r w:rsidRPr="005E612C">
        <w:rPr>
          <w:rFonts w:ascii="Times New Roman" w:hAnsi="Times New Roman" w:cs="Times New Roman"/>
        </w:rPr>
        <w:t>o       Florence Nightingale built her educational model around the concept of training accomplished by nurses “who were trained to train”</w:t>
      </w:r>
    </w:p>
    <w:p w:rsidR="005E612C" w:rsidRPr="005E612C" w:rsidRDefault="005E612C" w:rsidP="005E612C">
      <w:pPr>
        <w:rPr>
          <w:rFonts w:ascii="Times New Roman" w:hAnsi="Times New Roman" w:cs="Times New Roman"/>
        </w:rPr>
      </w:pPr>
      <w:r w:rsidRPr="005E612C">
        <w:rPr>
          <w:rFonts w:ascii="Times New Roman" w:hAnsi="Times New Roman" w:cs="Times New Roman"/>
        </w:rPr>
        <w:t>o       Minimal research has been done or documented on preceptor role from mentor perspective</w:t>
      </w:r>
    </w:p>
    <w:p w:rsidR="005E612C" w:rsidRPr="005E612C" w:rsidRDefault="005E612C" w:rsidP="005E612C">
      <w:pPr>
        <w:rPr>
          <w:rFonts w:ascii="Times New Roman" w:hAnsi="Times New Roman" w:cs="Times New Roman"/>
        </w:rPr>
      </w:pPr>
      <w:r w:rsidRPr="005E612C">
        <w:rPr>
          <w:rFonts w:ascii="Times New Roman" w:hAnsi="Times New Roman" w:cs="Times New Roman"/>
        </w:rPr>
        <w:t xml:space="preserve">o       Preceptor role implemented in undergraduate nursing education in the 1970’s as a result of difficult transition from theory to application skills at work </w:t>
      </w:r>
    </w:p>
    <w:p w:rsidR="005E612C" w:rsidRPr="005E612C" w:rsidRDefault="005E612C" w:rsidP="005E612C">
      <w:pPr>
        <w:ind w:left="540"/>
        <w:rPr>
          <w:rFonts w:ascii="Times New Roman" w:hAnsi="Times New Roman" w:cs="Times New Roman"/>
          <w:i/>
        </w:rPr>
      </w:pPr>
      <w:r w:rsidRPr="005E612C">
        <w:rPr>
          <w:rFonts w:ascii="Times New Roman" w:hAnsi="Times New Roman" w:cs="Times New Roman"/>
          <w:i/>
        </w:rPr>
        <w:t>(Relatively young practice (approx.  45 years), still establishing management support, staff member significance and qualitative data with retention, patient outcomes etc.)</w:t>
      </w:r>
    </w:p>
    <w:p w:rsidR="005E612C" w:rsidRPr="005E612C" w:rsidRDefault="005E612C" w:rsidP="005E612C">
      <w:pPr>
        <w:rPr>
          <w:rFonts w:ascii="Times New Roman" w:hAnsi="Times New Roman" w:cs="Times New Roman"/>
        </w:rPr>
      </w:pPr>
      <w:r w:rsidRPr="005E612C">
        <w:rPr>
          <w:rFonts w:ascii="Times New Roman" w:hAnsi="Times New Roman" w:cs="Times New Roman"/>
        </w:rPr>
        <w:t>o       Identifies role requirements to include teaching both clinical skills and clinical/critical thinking</w:t>
      </w:r>
    </w:p>
    <w:p w:rsidR="005E612C" w:rsidRPr="005E612C" w:rsidRDefault="005E612C" w:rsidP="005E612C">
      <w:pPr>
        <w:rPr>
          <w:rFonts w:ascii="Times New Roman" w:hAnsi="Times New Roman" w:cs="Times New Roman"/>
        </w:rPr>
      </w:pPr>
      <w:r w:rsidRPr="005E612C">
        <w:rPr>
          <w:rFonts w:ascii="Times New Roman" w:hAnsi="Times New Roman" w:cs="Times New Roman"/>
        </w:rPr>
        <w:t>o       Clinical experience is conjunction with preceptor placement yields “make-or-break” experience for both mentee and mentor</w:t>
      </w:r>
    </w:p>
    <w:p w:rsidR="005E612C" w:rsidRPr="005E612C" w:rsidRDefault="005E612C" w:rsidP="005E612C">
      <w:pPr>
        <w:rPr>
          <w:rFonts w:ascii="Times New Roman" w:hAnsi="Times New Roman" w:cs="Times New Roman"/>
          <w:b/>
        </w:rPr>
      </w:pPr>
      <w:r w:rsidRPr="005E612C">
        <w:rPr>
          <w:rFonts w:ascii="Times New Roman" w:hAnsi="Times New Roman" w:cs="Times New Roman"/>
          <w:b/>
        </w:rPr>
        <w:t>THEORETICAL FRAMEWORK</w:t>
      </w:r>
    </w:p>
    <w:p w:rsidR="005E612C" w:rsidRPr="005E612C" w:rsidRDefault="005E612C" w:rsidP="005E612C">
      <w:pPr>
        <w:rPr>
          <w:rFonts w:ascii="Times New Roman" w:hAnsi="Times New Roman" w:cs="Times New Roman"/>
        </w:rPr>
      </w:pPr>
      <w:r w:rsidRPr="005E612C">
        <w:rPr>
          <w:rFonts w:ascii="Times New Roman" w:hAnsi="Times New Roman" w:cs="Times New Roman"/>
        </w:rPr>
        <w:t xml:space="preserve">o       Preceptors found to be stressed due to unclear delineation of expected behaviors or workload issues </w:t>
      </w:r>
    </w:p>
    <w:p w:rsidR="005E612C" w:rsidRPr="005E612C" w:rsidRDefault="005E612C" w:rsidP="005E612C">
      <w:pPr>
        <w:ind w:left="540"/>
        <w:rPr>
          <w:rFonts w:ascii="Times New Roman" w:hAnsi="Times New Roman" w:cs="Times New Roman"/>
          <w:i/>
        </w:rPr>
      </w:pPr>
      <w:r w:rsidRPr="005E612C">
        <w:rPr>
          <w:rFonts w:ascii="Times New Roman" w:hAnsi="Times New Roman" w:cs="Times New Roman"/>
          <w:i/>
        </w:rPr>
        <w:t>(Mentee unaware of scope of practice, expectation to precept effectively outside service specialty (i.e. scrubbing), difficult or new procedure and/or patient instability)</w:t>
      </w:r>
    </w:p>
    <w:p w:rsidR="005E612C" w:rsidRPr="005E612C" w:rsidRDefault="005E612C" w:rsidP="005E612C">
      <w:pPr>
        <w:rPr>
          <w:rFonts w:ascii="Times New Roman" w:hAnsi="Times New Roman" w:cs="Times New Roman"/>
        </w:rPr>
      </w:pPr>
      <w:r w:rsidRPr="005E612C">
        <w:rPr>
          <w:rFonts w:ascii="Times New Roman" w:hAnsi="Times New Roman" w:cs="Times New Roman"/>
        </w:rPr>
        <w:t>o       Preceptorship is a complex and dynamic issue with both positive and negative aspects</w:t>
      </w:r>
    </w:p>
    <w:p w:rsidR="005E612C" w:rsidRPr="005E612C" w:rsidRDefault="005E612C" w:rsidP="005E612C">
      <w:pPr>
        <w:rPr>
          <w:rFonts w:ascii="Times New Roman" w:hAnsi="Times New Roman" w:cs="Times New Roman"/>
        </w:rPr>
      </w:pPr>
      <w:r w:rsidRPr="005E612C">
        <w:rPr>
          <w:rFonts w:ascii="Times New Roman" w:hAnsi="Times New Roman" w:cs="Times New Roman"/>
        </w:rPr>
        <w:t>o       Preceptorship has both intrinsic rewards and extrinsic demands</w:t>
      </w:r>
    </w:p>
    <w:p w:rsidR="005E612C" w:rsidRPr="005E612C" w:rsidRDefault="005E612C" w:rsidP="005E612C">
      <w:pPr>
        <w:rPr>
          <w:rFonts w:ascii="Times New Roman" w:hAnsi="Times New Roman" w:cs="Times New Roman"/>
        </w:rPr>
      </w:pPr>
      <w:r w:rsidRPr="005E612C">
        <w:rPr>
          <w:rFonts w:ascii="Times New Roman" w:hAnsi="Times New Roman" w:cs="Times New Roman"/>
        </w:rPr>
        <w:t xml:space="preserve">o       Role ambiguity results as a lack of role definition </w:t>
      </w:r>
    </w:p>
    <w:p w:rsidR="005E612C" w:rsidRPr="005E612C" w:rsidRDefault="005E612C" w:rsidP="005E612C">
      <w:pPr>
        <w:ind w:left="540"/>
        <w:rPr>
          <w:rFonts w:ascii="Times New Roman" w:hAnsi="Times New Roman" w:cs="Times New Roman"/>
          <w:i/>
        </w:rPr>
      </w:pPr>
      <w:r w:rsidRPr="005E612C">
        <w:rPr>
          <w:rFonts w:ascii="Times New Roman" w:hAnsi="Times New Roman" w:cs="Times New Roman"/>
          <w:i/>
        </w:rPr>
        <w:t>(i.e. large gap between envisioned role and reality of role)</w:t>
      </w:r>
    </w:p>
    <w:p w:rsidR="005E612C" w:rsidRPr="00F14ADF" w:rsidRDefault="005E612C" w:rsidP="005E612C">
      <w:pPr>
        <w:rPr>
          <w:rFonts w:ascii="Times New Roman" w:hAnsi="Times New Roman" w:cs="Times New Roman"/>
        </w:rPr>
      </w:pPr>
      <w:r w:rsidRPr="005E612C">
        <w:rPr>
          <w:rFonts w:ascii="Times New Roman" w:hAnsi="Times New Roman" w:cs="Times New Roman"/>
        </w:rPr>
        <w:lastRenderedPageBreak/>
        <w:t>o       Role perspective disagreement between clinical instructor versus manager, versus preceptor and finally versus preceptee</w:t>
      </w:r>
    </w:p>
    <w:p w:rsidR="005E612C" w:rsidRPr="005E612C" w:rsidRDefault="005E612C" w:rsidP="005E612C">
      <w:pPr>
        <w:rPr>
          <w:rFonts w:ascii="Times New Roman" w:hAnsi="Times New Roman" w:cs="Times New Roman"/>
          <w:b/>
        </w:rPr>
      </w:pPr>
      <w:r w:rsidRPr="005E612C">
        <w:rPr>
          <w:rFonts w:ascii="Times New Roman" w:hAnsi="Times New Roman" w:cs="Times New Roman"/>
          <w:b/>
        </w:rPr>
        <w:t>ROLE CONFLICT &amp; OVERLOAD</w:t>
      </w:r>
    </w:p>
    <w:p w:rsidR="005E612C" w:rsidRPr="005E612C" w:rsidRDefault="005E612C" w:rsidP="005E612C">
      <w:pPr>
        <w:rPr>
          <w:rFonts w:ascii="Times New Roman" w:hAnsi="Times New Roman" w:cs="Times New Roman"/>
        </w:rPr>
      </w:pPr>
      <w:r w:rsidRPr="005E612C">
        <w:rPr>
          <w:rFonts w:ascii="Times New Roman" w:hAnsi="Times New Roman" w:cs="Times New Roman"/>
        </w:rPr>
        <w:t xml:space="preserve">o       Little to no information on preceptor assignment prior to date </w:t>
      </w:r>
    </w:p>
    <w:p w:rsidR="005E612C" w:rsidRPr="005E612C" w:rsidRDefault="005E612C" w:rsidP="005E612C">
      <w:pPr>
        <w:rPr>
          <w:rFonts w:ascii="Times New Roman" w:hAnsi="Times New Roman" w:cs="Times New Roman"/>
        </w:rPr>
      </w:pPr>
      <w:r w:rsidRPr="005E612C">
        <w:rPr>
          <w:rFonts w:ascii="Times New Roman" w:hAnsi="Times New Roman" w:cs="Times New Roman"/>
        </w:rPr>
        <w:t xml:space="preserve">o       Lack control of on assignment as preceptor </w:t>
      </w:r>
    </w:p>
    <w:p w:rsidR="005E612C" w:rsidRPr="005E612C" w:rsidRDefault="005E612C" w:rsidP="005E612C">
      <w:pPr>
        <w:rPr>
          <w:rFonts w:ascii="Times New Roman" w:hAnsi="Times New Roman" w:cs="Times New Roman"/>
        </w:rPr>
      </w:pPr>
      <w:r w:rsidRPr="005E612C">
        <w:rPr>
          <w:rFonts w:ascii="Times New Roman" w:hAnsi="Times New Roman" w:cs="Times New Roman"/>
        </w:rPr>
        <w:t>o       Minimal recognition from peers or management alike</w:t>
      </w:r>
    </w:p>
    <w:p w:rsidR="005E612C" w:rsidRPr="005E612C" w:rsidRDefault="005E612C" w:rsidP="005E612C">
      <w:pPr>
        <w:ind w:left="540" w:hanging="540"/>
        <w:rPr>
          <w:rFonts w:ascii="Times New Roman" w:hAnsi="Times New Roman" w:cs="Times New Roman"/>
        </w:rPr>
      </w:pPr>
      <w:r w:rsidRPr="005E612C">
        <w:rPr>
          <w:rFonts w:ascii="Times New Roman" w:hAnsi="Times New Roman" w:cs="Times New Roman"/>
        </w:rPr>
        <w:t xml:space="preserve">o       Supplemental stress and realization of significant patient safety issue/liability concerns related to  </w:t>
      </w:r>
      <w:r>
        <w:rPr>
          <w:rFonts w:ascii="Times New Roman" w:hAnsi="Times New Roman" w:cs="Times New Roman"/>
        </w:rPr>
        <w:t xml:space="preserve">     </w:t>
      </w:r>
      <w:r w:rsidRPr="005E612C">
        <w:rPr>
          <w:rFonts w:ascii="Times New Roman" w:hAnsi="Times New Roman" w:cs="Times New Roman"/>
        </w:rPr>
        <w:t xml:space="preserve">preceptee functioning under preceptor license </w:t>
      </w:r>
    </w:p>
    <w:p w:rsidR="005E612C" w:rsidRPr="00F14ADF" w:rsidRDefault="005E612C" w:rsidP="005E612C">
      <w:pPr>
        <w:rPr>
          <w:rFonts w:ascii="Times New Roman" w:hAnsi="Times New Roman" w:cs="Times New Roman"/>
        </w:rPr>
      </w:pPr>
      <w:r w:rsidRPr="005E612C">
        <w:rPr>
          <w:rFonts w:ascii="Times New Roman" w:hAnsi="Times New Roman" w:cs="Times New Roman"/>
        </w:rPr>
        <w:t xml:space="preserve">o       Fallacy of additional help versus additional responsibilities </w:t>
      </w:r>
    </w:p>
    <w:p w:rsidR="005E612C" w:rsidRPr="005E612C" w:rsidRDefault="005E612C" w:rsidP="005E612C">
      <w:pPr>
        <w:rPr>
          <w:rFonts w:ascii="Times New Roman" w:hAnsi="Times New Roman" w:cs="Times New Roman"/>
          <w:b/>
        </w:rPr>
      </w:pPr>
      <w:r w:rsidRPr="005E612C">
        <w:rPr>
          <w:rFonts w:ascii="Times New Roman" w:hAnsi="Times New Roman" w:cs="Times New Roman"/>
          <w:b/>
        </w:rPr>
        <w:t>RECCOMENDATIONS</w:t>
      </w:r>
    </w:p>
    <w:p w:rsidR="005E612C" w:rsidRPr="005E612C" w:rsidRDefault="005E612C" w:rsidP="005E612C">
      <w:pPr>
        <w:rPr>
          <w:rFonts w:ascii="Times New Roman" w:hAnsi="Times New Roman" w:cs="Times New Roman"/>
        </w:rPr>
      </w:pPr>
      <w:r w:rsidRPr="005E612C">
        <w:rPr>
          <w:rFonts w:ascii="Times New Roman" w:hAnsi="Times New Roman" w:cs="Times New Roman"/>
        </w:rPr>
        <w:t>o       Decrease patient assignments</w:t>
      </w:r>
    </w:p>
    <w:p w:rsidR="005E612C" w:rsidRPr="005E612C" w:rsidRDefault="005E612C" w:rsidP="005E612C">
      <w:pPr>
        <w:rPr>
          <w:rFonts w:ascii="Times New Roman" w:hAnsi="Times New Roman" w:cs="Times New Roman"/>
        </w:rPr>
      </w:pPr>
      <w:r w:rsidRPr="005E612C">
        <w:rPr>
          <w:rFonts w:ascii="Times New Roman" w:hAnsi="Times New Roman" w:cs="Times New Roman"/>
        </w:rPr>
        <w:t>o       Allocate scheduled teaching time</w:t>
      </w:r>
    </w:p>
    <w:p w:rsidR="005E612C" w:rsidRPr="005E612C" w:rsidRDefault="005E612C" w:rsidP="005E612C">
      <w:pPr>
        <w:rPr>
          <w:rFonts w:ascii="Times New Roman" w:hAnsi="Times New Roman" w:cs="Times New Roman"/>
        </w:rPr>
      </w:pPr>
      <w:r w:rsidRPr="005E612C">
        <w:rPr>
          <w:rFonts w:ascii="Times New Roman" w:hAnsi="Times New Roman" w:cs="Times New Roman"/>
        </w:rPr>
        <w:t>o       Overload awareness</w:t>
      </w:r>
    </w:p>
    <w:p w:rsidR="005E612C" w:rsidRPr="005E612C" w:rsidRDefault="005E612C" w:rsidP="005E612C">
      <w:pPr>
        <w:rPr>
          <w:rFonts w:ascii="Times New Roman" w:hAnsi="Times New Roman" w:cs="Times New Roman"/>
        </w:rPr>
      </w:pPr>
      <w:r w:rsidRPr="005E612C">
        <w:rPr>
          <w:rFonts w:ascii="Times New Roman" w:hAnsi="Times New Roman" w:cs="Times New Roman"/>
        </w:rPr>
        <w:t>o       Schedule and support ongoing education</w:t>
      </w:r>
    </w:p>
    <w:p w:rsidR="005E612C" w:rsidRPr="005E612C" w:rsidRDefault="005E612C" w:rsidP="005E612C">
      <w:pPr>
        <w:rPr>
          <w:rFonts w:ascii="Times New Roman" w:hAnsi="Times New Roman" w:cs="Times New Roman"/>
        </w:rPr>
      </w:pPr>
      <w:r w:rsidRPr="005E612C">
        <w:rPr>
          <w:rFonts w:ascii="Times New Roman" w:hAnsi="Times New Roman" w:cs="Times New Roman"/>
        </w:rPr>
        <w:t>o       Advanced communication and preparation for preceptorship</w:t>
      </w:r>
    </w:p>
    <w:p w:rsidR="005E612C" w:rsidRPr="00F14ADF" w:rsidRDefault="005E612C" w:rsidP="005E612C">
      <w:pPr>
        <w:rPr>
          <w:rFonts w:ascii="Times New Roman" w:hAnsi="Times New Roman" w:cs="Times New Roman"/>
        </w:rPr>
      </w:pPr>
      <w:r w:rsidRPr="005E612C">
        <w:rPr>
          <w:rFonts w:ascii="Times New Roman" w:hAnsi="Times New Roman" w:cs="Times New Roman"/>
        </w:rPr>
        <w:t xml:space="preserve">o       Formalize the role to give the preceptor more control over their practice </w:t>
      </w:r>
    </w:p>
    <w:p w:rsidR="005E612C" w:rsidRPr="005E612C" w:rsidRDefault="005E612C" w:rsidP="005E612C">
      <w:pPr>
        <w:rPr>
          <w:rFonts w:ascii="Times New Roman" w:hAnsi="Times New Roman" w:cs="Times New Roman"/>
          <w:b/>
        </w:rPr>
      </w:pPr>
      <w:r w:rsidRPr="005E612C">
        <w:rPr>
          <w:rFonts w:ascii="Times New Roman" w:hAnsi="Times New Roman" w:cs="Times New Roman"/>
          <w:b/>
        </w:rPr>
        <w:t xml:space="preserve">CONCLUSION </w:t>
      </w:r>
    </w:p>
    <w:p w:rsidR="005E612C" w:rsidRPr="005E612C" w:rsidRDefault="005E612C" w:rsidP="005E612C">
      <w:pPr>
        <w:rPr>
          <w:rFonts w:ascii="Times New Roman" w:hAnsi="Times New Roman" w:cs="Times New Roman"/>
        </w:rPr>
      </w:pPr>
      <w:r w:rsidRPr="005E612C">
        <w:rPr>
          <w:rFonts w:ascii="Times New Roman" w:hAnsi="Times New Roman" w:cs="Times New Roman"/>
        </w:rPr>
        <w:t xml:space="preserve">o       Definition of the preceptor role within the preceptors’ job description is needed </w:t>
      </w:r>
    </w:p>
    <w:p w:rsidR="005E612C" w:rsidRPr="005E612C" w:rsidRDefault="005E612C" w:rsidP="005E612C">
      <w:pPr>
        <w:ind w:left="450"/>
        <w:rPr>
          <w:rFonts w:ascii="Times New Roman" w:hAnsi="Times New Roman" w:cs="Times New Roman"/>
          <w:i/>
        </w:rPr>
      </w:pPr>
      <w:r w:rsidRPr="005E612C">
        <w:rPr>
          <w:rFonts w:ascii="Times New Roman" w:hAnsi="Times New Roman" w:cs="Times New Roman"/>
          <w:i/>
        </w:rPr>
        <w:t>(Reduce role ambiguity, support advancement, supplement to role model status with annual evaluation etc</w:t>
      </w:r>
      <w:r>
        <w:rPr>
          <w:rFonts w:ascii="Times New Roman" w:hAnsi="Times New Roman" w:cs="Times New Roman"/>
          <w:i/>
        </w:rPr>
        <w:t>.</w:t>
      </w:r>
      <w:r w:rsidRPr="005E612C">
        <w:rPr>
          <w:rFonts w:ascii="Times New Roman" w:hAnsi="Times New Roman" w:cs="Times New Roman"/>
          <w:i/>
        </w:rPr>
        <w:t xml:space="preserve">) </w:t>
      </w:r>
    </w:p>
    <w:p w:rsidR="005E612C" w:rsidRPr="005E612C" w:rsidRDefault="005E612C" w:rsidP="005E612C">
      <w:pPr>
        <w:rPr>
          <w:rFonts w:ascii="Times New Roman" w:hAnsi="Times New Roman" w:cs="Times New Roman"/>
        </w:rPr>
      </w:pPr>
      <w:r w:rsidRPr="005E612C">
        <w:rPr>
          <w:rFonts w:ascii="Times New Roman" w:hAnsi="Times New Roman" w:cs="Times New Roman"/>
        </w:rPr>
        <w:t>o       Development of manual the clearly addresses the philosophy and responsibilities of the preceptor</w:t>
      </w:r>
    </w:p>
    <w:p w:rsidR="005E612C" w:rsidRPr="005E612C" w:rsidRDefault="005E612C" w:rsidP="005E612C">
      <w:pPr>
        <w:ind w:left="450"/>
        <w:rPr>
          <w:rFonts w:ascii="Times New Roman" w:hAnsi="Times New Roman" w:cs="Times New Roman"/>
          <w:i/>
        </w:rPr>
      </w:pPr>
      <w:r w:rsidRPr="005E612C">
        <w:rPr>
          <w:rFonts w:ascii="Times New Roman" w:hAnsi="Times New Roman" w:cs="Times New Roman"/>
          <w:i/>
        </w:rPr>
        <w:t>(In conjunction to ULEARN preceptor workshop, informal OR preceptor discussion etc.)</w:t>
      </w:r>
    </w:p>
    <w:p w:rsidR="005E612C" w:rsidRPr="005E612C" w:rsidRDefault="005E612C" w:rsidP="005E612C">
      <w:pPr>
        <w:rPr>
          <w:rFonts w:ascii="Times New Roman" w:hAnsi="Times New Roman" w:cs="Times New Roman"/>
        </w:rPr>
      </w:pPr>
      <w:r w:rsidRPr="005E612C">
        <w:rPr>
          <w:rFonts w:ascii="Times New Roman" w:hAnsi="Times New Roman" w:cs="Times New Roman"/>
        </w:rPr>
        <w:t xml:space="preserve">o       Provides a future positive pathways for development of formal recognition </w:t>
      </w:r>
    </w:p>
    <w:p w:rsidR="005E612C" w:rsidRDefault="005E612C" w:rsidP="005E612C">
      <w:pPr>
        <w:rPr>
          <w:rFonts w:ascii="Times New Roman" w:hAnsi="Times New Roman" w:cs="Times New Roman"/>
        </w:rPr>
      </w:pPr>
      <w:r w:rsidRPr="005E612C">
        <w:rPr>
          <w:rFonts w:ascii="Times New Roman" w:hAnsi="Times New Roman" w:cs="Times New Roman"/>
        </w:rPr>
        <w:t>o       Need for support surrounding safe delegation to unlicensed personnel</w:t>
      </w:r>
    </w:p>
    <w:p w:rsidR="005269D5" w:rsidRDefault="005269D5" w:rsidP="005E612C">
      <w:pPr>
        <w:rPr>
          <w:rFonts w:ascii="Times New Roman" w:hAnsi="Times New Roman" w:cs="Times New Roman"/>
        </w:rPr>
      </w:pPr>
    </w:p>
    <w:p w:rsidR="00A14C51" w:rsidRDefault="00A14C51" w:rsidP="005E612C">
      <w:pPr>
        <w:rPr>
          <w:rFonts w:ascii="Times New Roman" w:hAnsi="Times New Roman" w:cs="Times New Roman"/>
        </w:rPr>
      </w:pPr>
    </w:p>
    <w:p w:rsidR="00A14C51" w:rsidRDefault="00A14C51" w:rsidP="005E612C">
      <w:pPr>
        <w:rPr>
          <w:rFonts w:ascii="Times New Roman" w:hAnsi="Times New Roman" w:cs="Times New Roman"/>
        </w:rPr>
      </w:pPr>
    </w:p>
    <w:p w:rsidR="00A14C51" w:rsidRDefault="00A14C51" w:rsidP="005E612C">
      <w:pPr>
        <w:rPr>
          <w:rFonts w:ascii="Times New Roman" w:hAnsi="Times New Roman" w:cs="Times New Roman"/>
        </w:rPr>
      </w:pPr>
    </w:p>
    <w:p w:rsidR="00F14ADF" w:rsidRDefault="00F14ADF" w:rsidP="005E612C">
      <w:pPr>
        <w:rPr>
          <w:rFonts w:ascii="Times New Roman" w:hAnsi="Times New Roman" w:cs="Times New Roman"/>
        </w:rPr>
      </w:pPr>
    </w:p>
    <w:p w:rsidR="00F14ADF" w:rsidRDefault="00F14ADF" w:rsidP="005E612C">
      <w:pPr>
        <w:rPr>
          <w:rFonts w:ascii="Times New Roman" w:hAnsi="Times New Roman" w:cs="Times New Roman"/>
        </w:rPr>
      </w:pPr>
    </w:p>
    <w:p w:rsidR="00F14ADF" w:rsidRDefault="00F14ADF" w:rsidP="005E612C">
      <w:pPr>
        <w:rPr>
          <w:rFonts w:ascii="Times New Roman" w:hAnsi="Times New Roman" w:cs="Times New Roman"/>
        </w:rPr>
      </w:pPr>
    </w:p>
    <w:p w:rsidR="005269D5" w:rsidRPr="005269D5" w:rsidRDefault="005269D5" w:rsidP="005269D5">
      <w:pPr>
        <w:rPr>
          <w:rFonts w:ascii="Times New Roman" w:hAnsi="Times New Roman" w:cs="Times New Roman"/>
        </w:rPr>
      </w:pPr>
      <w:r>
        <w:rPr>
          <w:rFonts w:ascii="Times New Roman" w:hAnsi="Times New Roman" w:cs="Times New Roman"/>
        </w:rPr>
        <w:t>2</w:t>
      </w:r>
      <w:r w:rsidRPr="005269D5">
        <w:rPr>
          <w:rFonts w:ascii="Times New Roman" w:hAnsi="Times New Roman" w:cs="Times New Roman"/>
        </w:rPr>
        <w:t>.)</w:t>
      </w:r>
      <w:r>
        <w:rPr>
          <w:rFonts w:ascii="Times New Roman" w:hAnsi="Times New Roman" w:cs="Times New Roman"/>
        </w:rPr>
        <w:t xml:space="preserve"> </w:t>
      </w:r>
      <w:r w:rsidRPr="005269D5">
        <w:rPr>
          <w:rFonts w:ascii="Times New Roman" w:hAnsi="Times New Roman" w:cs="Times New Roman"/>
          <w:i/>
        </w:rPr>
        <w:t>Contemporary Nurse</w:t>
      </w:r>
      <w:r>
        <w:rPr>
          <w:rFonts w:ascii="Times New Roman" w:hAnsi="Times New Roman" w:cs="Times New Roman"/>
        </w:rPr>
        <w:t xml:space="preserve"> (2008) </w:t>
      </w:r>
      <w:r w:rsidRPr="005269D5">
        <w:rPr>
          <w:rFonts w:ascii="Times New Roman" w:hAnsi="Times New Roman" w:cs="Times New Roman"/>
          <w:b/>
        </w:rPr>
        <w:t>30</w:t>
      </w:r>
      <w:r>
        <w:rPr>
          <w:rFonts w:ascii="Times New Roman" w:hAnsi="Times New Roman" w:cs="Times New Roman"/>
        </w:rPr>
        <w:t>: 89-94</w:t>
      </w:r>
    </w:p>
    <w:p w:rsidR="00A11894" w:rsidRDefault="005269D5" w:rsidP="00F14ADF">
      <w:pPr>
        <w:ind w:left="270" w:hanging="270"/>
        <w:rPr>
          <w:rFonts w:ascii="Times New Roman" w:hAnsi="Times New Roman" w:cs="Times New Roman"/>
        </w:rPr>
      </w:pPr>
      <w:r>
        <w:rPr>
          <w:rFonts w:ascii="Times New Roman" w:hAnsi="Times New Roman" w:cs="Times New Roman"/>
        </w:rPr>
        <w:t xml:space="preserve">     Towards a conceptual framework for preceptorship in the clinical education of undergraduate nursing students</w:t>
      </w:r>
      <w:r w:rsidRPr="005269D5">
        <w:rPr>
          <w:rFonts w:ascii="Times New Roman" w:hAnsi="Times New Roman" w:cs="Times New Roman"/>
        </w:rPr>
        <w:t xml:space="preserve">  </w:t>
      </w:r>
    </w:p>
    <w:p w:rsidR="00B23FA6" w:rsidRPr="00B23FA6" w:rsidRDefault="00B23FA6" w:rsidP="00F14ADF">
      <w:pPr>
        <w:ind w:left="270" w:hanging="270"/>
        <w:rPr>
          <w:rFonts w:ascii="Times New Roman" w:hAnsi="Times New Roman" w:cs="Times New Roman"/>
          <w:b/>
        </w:rPr>
      </w:pPr>
      <w:r w:rsidRPr="00B23FA6">
        <w:rPr>
          <w:rFonts w:ascii="Times New Roman" w:hAnsi="Times New Roman" w:cs="Times New Roman"/>
          <w:b/>
        </w:rPr>
        <w:t>Level of Evidence</w:t>
      </w:r>
      <w:r w:rsidR="0043076A" w:rsidRPr="00B23FA6">
        <w:rPr>
          <w:rFonts w:ascii="Times New Roman" w:hAnsi="Times New Roman" w:cs="Times New Roman"/>
          <w:b/>
        </w:rPr>
        <w:t>: 7</w:t>
      </w:r>
    </w:p>
    <w:p w:rsidR="00B23FA6" w:rsidRDefault="00CC301C" w:rsidP="00B23FA6">
      <w:pPr>
        <w:rPr>
          <w:rFonts w:ascii="Times New Roman" w:hAnsi="Times New Roman" w:cs="Times New Roman"/>
        </w:rPr>
      </w:pPr>
      <w:hyperlink r:id="rId7" w:history="1">
        <w:r w:rsidR="00B23FA6" w:rsidRPr="008A6A7E">
          <w:rPr>
            <w:rStyle w:val="Hyperlink"/>
            <w:rFonts w:ascii="Times New Roman" w:hAnsi="Times New Roman" w:cs="Times New Roman"/>
          </w:rPr>
          <w:t>http://web.a.ebscohost.com/ehost/pdfviewer/pdfviewer?sid=32eef66e-6227-4919-ad2d-78dcf2ea2775%40sessionmgr4005&amp;vid=1&amp;hid=4214</w:t>
        </w:r>
      </w:hyperlink>
    </w:p>
    <w:p w:rsidR="005269D5" w:rsidRPr="005269D5" w:rsidRDefault="005269D5" w:rsidP="005269D5">
      <w:pPr>
        <w:rPr>
          <w:rFonts w:ascii="Times New Roman" w:hAnsi="Times New Roman" w:cs="Times New Roman"/>
          <w:b/>
        </w:rPr>
      </w:pPr>
      <w:r w:rsidRPr="005269D5">
        <w:rPr>
          <w:rFonts w:ascii="Times New Roman" w:hAnsi="Times New Roman" w:cs="Times New Roman"/>
          <w:b/>
        </w:rPr>
        <w:t>BACKGROUND</w:t>
      </w:r>
    </w:p>
    <w:p w:rsidR="005269D5" w:rsidRDefault="005269D5" w:rsidP="00B23FA6">
      <w:pPr>
        <w:tabs>
          <w:tab w:val="left" w:pos="540"/>
        </w:tabs>
        <w:rPr>
          <w:rFonts w:ascii="Times New Roman" w:hAnsi="Times New Roman" w:cs="Times New Roman"/>
        </w:rPr>
      </w:pPr>
      <w:r w:rsidRPr="005269D5">
        <w:rPr>
          <w:rFonts w:ascii="Times New Roman" w:hAnsi="Times New Roman" w:cs="Times New Roman"/>
        </w:rPr>
        <w:t xml:space="preserve">o      </w:t>
      </w:r>
      <w:r>
        <w:rPr>
          <w:rFonts w:ascii="Times New Roman" w:hAnsi="Times New Roman" w:cs="Times New Roman"/>
        </w:rPr>
        <w:t xml:space="preserve"> Clinical practice experiences influenced by continuity of preceptors, student attitudes, clinical environment and expectations </w:t>
      </w:r>
    </w:p>
    <w:p w:rsidR="005269D5" w:rsidRPr="005269D5" w:rsidRDefault="005269D5" w:rsidP="005269D5">
      <w:pPr>
        <w:ind w:left="540"/>
        <w:rPr>
          <w:rFonts w:ascii="Times New Roman" w:hAnsi="Times New Roman" w:cs="Times New Roman"/>
          <w:i/>
        </w:rPr>
      </w:pPr>
      <w:r w:rsidRPr="005269D5">
        <w:rPr>
          <w:rFonts w:ascii="Times New Roman" w:hAnsi="Times New Roman" w:cs="Times New Roman"/>
          <w:i/>
        </w:rPr>
        <w:t>(establish a “make or break” relationship for the clinical experience)</w:t>
      </w:r>
    </w:p>
    <w:p w:rsidR="005269D5" w:rsidRDefault="005269D5" w:rsidP="005269D5">
      <w:pPr>
        <w:rPr>
          <w:rFonts w:ascii="Times New Roman" w:hAnsi="Times New Roman" w:cs="Times New Roman"/>
        </w:rPr>
      </w:pPr>
      <w:r>
        <w:rPr>
          <w:rFonts w:ascii="Times New Roman" w:hAnsi="Times New Roman" w:cs="Times New Roman"/>
        </w:rPr>
        <w:t xml:space="preserve">o       </w:t>
      </w:r>
      <w:r w:rsidR="00A14C51">
        <w:rPr>
          <w:rFonts w:ascii="Times New Roman" w:hAnsi="Times New Roman" w:cs="Times New Roman"/>
        </w:rPr>
        <w:t xml:space="preserve">Preceptors benefit comes full circle by intrinsic rewards </w:t>
      </w:r>
    </w:p>
    <w:p w:rsidR="00A14C51" w:rsidRPr="00A14C51" w:rsidRDefault="00A14C51" w:rsidP="00A14C51">
      <w:pPr>
        <w:ind w:left="540"/>
        <w:rPr>
          <w:rFonts w:ascii="Times New Roman" w:hAnsi="Times New Roman" w:cs="Times New Roman"/>
          <w:i/>
        </w:rPr>
      </w:pPr>
      <w:r w:rsidRPr="00A14C51">
        <w:rPr>
          <w:rFonts w:ascii="Times New Roman" w:hAnsi="Times New Roman" w:cs="Times New Roman"/>
          <w:i/>
        </w:rPr>
        <w:t>(increased teaching opportunities, skill refreshment and enhancing knowledge base)</w:t>
      </w:r>
    </w:p>
    <w:p w:rsidR="005269D5" w:rsidRPr="005269D5" w:rsidRDefault="005269D5" w:rsidP="005269D5">
      <w:pPr>
        <w:rPr>
          <w:rFonts w:ascii="Times New Roman" w:hAnsi="Times New Roman" w:cs="Times New Roman"/>
        </w:rPr>
      </w:pPr>
      <w:r w:rsidRPr="005269D5">
        <w:rPr>
          <w:rFonts w:ascii="Times New Roman" w:hAnsi="Times New Roman" w:cs="Times New Roman"/>
        </w:rPr>
        <w:t xml:space="preserve">o       </w:t>
      </w:r>
      <w:r w:rsidR="00A14C51">
        <w:rPr>
          <w:rFonts w:ascii="Times New Roman" w:hAnsi="Times New Roman" w:cs="Times New Roman"/>
        </w:rPr>
        <w:t>Nurses that enjoy the preceptor role and feel supported report high levels of job satisfaction</w:t>
      </w:r>
    </w:p>
    <w:p w:rsidR="00A11894" w:rsidRPr="005269D5" w:rsidRDefault="005269D5" w:rsidP="005269D5">
      <w:pPr>
        <w:rPr>
          <w:rFonts w:ascii="Times New Roman" w:hAnsi="Times New Roman" w:cs="Times New Roman"/>
        </w:rPr>
      </w:pPr>
      <w:r w:rsidRPr="005269D5">
        <w:rPr>
          <w:rFonts w:ascii="Times New Roman" w:hAnsi="Times New Roman" w:cs="Times New Roman"/>
        </w:rPr>
        <w:t xml:space="preserve">o       </w:t>
      </w:r>
      <w:r w:rsidR="00A14C51">
        <w:rPr>
          <w:rFonts w:ascii="Times New Roman" w:hAnsi="Times New Roman" w:cs="Times New Roman"/>
        </w:rPr>
        <w:t>Preceptorship is a multi-faceted relationship</w:t>
      </w:r>
    </w:p>
    <w:p w:rsidR="005269D5" w:rsidRPr="005269D5" w:rsidRDefault="005269D5" w:rsidP="005269D5">
      <w:pPr>
        <w:rPr>
          <w:rFonts w:ascii="Times New Roman" w:hAnsi="Times New Roman" w:cs="Times New Roman"/>
          <w:b/>
        </w:rPr>
      </w:pPr>
      <w:r w:rsidRPr="005269D5">
        <w:rPr>
          <w:rFonts w:ascii="Times New Roman" w:hAnsi="Times New Roman" w:cs="Times New Roman"/>
          <w:b/>
        </w:rPr>
        <w:t>THEORETICAL FRAMEWORK</w:t>
      </w:r>
    </w:p>
    <w:p w:rsidR="005269D5" w:rsidRPr="005269D5" w:rsidRDefault="005269D5" w:rsidP="005269D5">
      <w:pPr>
        <w:ind w:left="540" w:hanging="540"/>
        <w:rPr>
          <w:rFonts w:ascii="Times New Roman" w:hAnsi="Times New Roman" w:cs="Times New Roman"/>
        </w:rPr>
      </w:pPr>
      <w:r>
        <w:rPr>
          <w:rFonts w:ascii="Times New Roman" w:hAnsi="Times New Roman" w:cs="Times New Roman"/>
        </w:rPr>
        <w:t xml:space="preserve">o       Proposes that leadership qualities demonstrated by preceptors enhance both student learning and generate increased positive patient outcomes </w:t>
      </w:r>
      <w:r w:rsidRPr="005269D5">
        <w:rPr>
          <w:rFonts w:ascii="Times New Roman" w:hAnsi="Times New Roman" w:cs="Times New Roman"/>
        </w:rPr>
        <w:t xml:space="preserve"> </w:t>
      </w:r>
    </w:p>
    <w:p w:rsidR="005269D5" w:rsidRPr="005269D5" w:rsidRDefault="005269D5" w:rsidP="005269D5">
      <w:pPr>
        <w:ind w:left="540"/>
        <w:rPr>
          <w:rFonts w:ascii="Times New Roman" w:hAnsi="Times New Roman" w:cs="Times New Roman"/>
          <w:i/>
        </w:rPr>
      </w:pPr>
      <w:r w:rsidRPr="005269D5">
        <w:rPr>
          <w:rFonts w:ascii="Times New Roman" w:hAnsi="Times New Roman" w:cs="Times New Roman"/>
          <w:i/>
        </w:rPr>
        <w:t>(Matching preceptor qualities with student characteristics</w:t>
      </w:r>
      <w:r w:rsidR="003E5E0E">
        <w:rPr>
          <w:rFonts w:ascii="Times New Roman" w:hAnsi="Times New Roman" w:cs="Times New Roman"/>
          <w:i/>
        </w:rPr>
        <w:t xml:space="preserve"> establishes optimal orientation</w:t>
      </w:r>
      <w:r w:rsidRPr="005269D5">
        <w:rPr>
          <w:rFonts w:ascii="Times New Roman" w:hAnsi="Times New Roman" w:cs="Times New Roman"/>
          <w:i/>
        </w:rPr>
        <w:t>)</w:t>
      </w:r>
    </w:p>
    <w:p w:rsidR="005269D5" w:rsidRDefault="005269D5" w:rsidP="005269D5">
      <w:pPr>
        <w:rPr>
          <w:rFonts w:ascii="Times New Roman" w:hAnsi="Times New Roman" w:cs="Times New Roman"/>
        </w:rPr>
      </w:pPr>
      <w:r w:rsidRPr="005269D5">
        <w:rPr>
          <w:rFonts w:ascii="Times New Roman" w:hAnsi="Times New Roman" w:cs="Times New Roman"/>
        </w:rPr>
        <w:t xml:space="preserve">o       </w:t>
      </w:r>
      <w:r w:rsidR="00A14C51">
        <w:rPr>
          <w:rFonts w:ascii="Times New Roman" w:hAnsi="Times New Roman" w:cs="Times New Roman"/>
        </w:rPr>
        <w:t>The Synergy Model</w:t>
      </w:r>
    </w:p>
    <w:p w:rsidR="00A14C51" w:rsidRPr="00A14C51" w:rsidRDefault="00A14C51" w:rsidP="00A14C51">
      <w:pPr>
        <w:ind w:left="540"/>
        <w:rPr>
          <w:rFonts w:ascii="Times New Roman" w:hAnsi="Times New Roman" w:cs="Times New Roman"/>
          <w:i/>
        </w:rPr>
      </w:pPr>
      <w:r w:rsidRPr="00A14C51">
        <w:rPr>
          <w:rFonts w:ascii="Times New Roman" w:hAnsi="Times New Roman" w:cs="Times New Roman"/>
          <w:i/>
        </w:rPr>
        <w:t>(phenomenon occurring  when staff work together in mutually enhancing ways to promote and provide care)</w:t>
      </w:r>
    </w:p>
    <w:p w:rsidR="005269D5" w:rsidRDefault="005269D5" w:rsidP="005269D5">
      <w:pPr>
        <w:rPr>
          <w:rFonts w:ascii="Times New Roman" w:hAnsi="Times New Roman" w:cs="Times New Roman"/>
        </w:rPr>
      </w:pPr>
      <w:r w:rsidRPr="005269D5">
        <w:rPr>
          <w:rFonts w:ascii="Times New Roman" w:hAnsi="Times New Roman" w:cs="Times New Roman"/>
        </w:rPr>
        <w:t xml:space="preserve">o       </w:t>
      </w:r>
      <w:r w:rsidR="00A14C51">
        <w:rPr>
          <w:rFonts w:ascii="Times New Roman" w:hAnsi="Times New Roman" w:cs="Times New Roman"/>
        </w:rPr>
        <w:t>Optimal care is achieved when patient needs are matched with nurse competencies</w:t>
      </w:r>
    </w:p>
    <w:p w:rsidR="00A11894" w:rsidRPr="00A11894" w:rsidRDefault="00A14C51" w:rsidP="00F14ADF">
      <w:pPr>
        <w:ind w:left="540"/>
        <w:rPr>
          <w:rFonts w:ascii="Times New Roman" w:hAnsi="Times New Roman" w:cs="Times New Roman"/>
          <w:i/>
        </w:rPr>
      </w:pPr>
      <w:r w:rsidRPr="00A14C51">
        <w:rPr>
          <w:rFonts w:ascii="Times New Roman" w:hAnsi="Times New Roman" w:cs="Times New Roman"/>
          <w:i/>
        </w:rPr>
        <w:t xml:space="preserve">(i.e. surgical teams: specialized staff  competent in a service to provide best possible care) </w:t>
      </w:r>
    </w:p>
    <w:p w:rsidR="005269D5" w:rsidRPr="005269D5" w:rsidRDefault="003E5E0E" w:rsidP="005269D5">
      <w:pPr>
        <w:rPr>
          <w:rFonts w:ascii="Times New Roman" w:hAnsi="Times New Roman" w:cs="Times New Roman"/>
          <w:b/>
        </w:rPr>
      </w:pPr>
      <w:r>
        <w:rPr>
          <w:rFonts w:ascii="Times New Roman" w:hAnsi="Times New Roman" w:cs="Times New Roman"/>
          <w:b/>
        </w:rPr>
        <w:t xml:space="preserve">APPLICATION AND DISCUSSION </w:t>
      </w:r>
    </w:p>
    <w:p w:rsidR="005269D5" w:rsidRDefault="005269D5" w:rsidP="005269D5">
      <w:pPr>
        <w:rPr>
          <w:rFonts w:ascii="Times New Roman" w:hAnsi="Times New Roman" w:cs="Times New Roman"/>
        </w:rPr>
      </w:pPr>
      <w:r w:rsidRPr="005269D5">
        <w:rPr>
          <w:rFonts w:ascii="Times New Roman" w:hAnsi="Times New Roman" w:cs="Times New Roman"/>
        </w:rPr>
        <w:t xml:space="preserve">o       </w:t>
      </w:r>
      <w:r w:rsidR="003E5E0E">
        <w:rPr>
          <w:rFonts w:ascii="Times New Roman" w:hAnsi="Times New Roman" w:cs="Times New Roman"/>
        </w:rPr>
        <w:t xml:space="preserve">Link concepts of leadership, preceptorship, learning and environment </w:t>
      </w:r>
    </w:p>
    <w:p w:rsidR="003E5E0E" w:rsidRPr="003E5E0E" w:rsidRDefault="003E5E0E" w:rsidP="003E5E0E">
      <w:pPr>
        <w:ind w:left="540"/>
        <w:rPr>
          <w:rFonts w:ascii="Times New Roman" w:hAnsi="Times New Roman" w:cs="Times New Roman"/>
          <w:i/>
        </w:rPr>
      </w:pPr>
      <w:r w:rsidRPr="003E5E0E">
        <w:rPr>
          <w:rFonts w:ascii="Times New Roman" w:hAnsi="Times New Roman" w:cs="Times New Roman"/>
          <w:i/>
        </w:rPr>
        <w:lastRenderedPageBreak/>
        <w:t xml:space="preserve">(defined by the need of the learner, personality of staff and clinical circumstances) </w:t>
      </w:r>
    </w:p>
    <w:p w:rsidR="005269D5" w:rsidRPr="005269D5" w:rsidRDefault="003E5E0E" w:rsidP="005269D5">
      <w:pPr>
        <w:rPr>
          <w:rFonts w:ascii="Times New Roman" w:hAnsi="Times New Roman" w:cs="Times New Roman"/>
        </w:rPr>
      </w:pPr>
      <w:r>
        <w:rPr>
          <w:rFonts w:ascii="Times New Roman" w:hAnsi="Times New Roman" w:cs="Times New Roman"/>
        </w:rPr>
        <w:t xml:space="preserve">o       Learners rate competence high as desired leadership quality </w:t>
      </w:r>
    </w:p>
    <w:p w:rsidR="005269D5" w:rsidRDefault="005269D5" w:rsidP="005269D5">
      <w:pPr>
        <w:rPr>
          <w:rFonts w:ascii="Times New Roman" w:hAnsi="Times New Roman" w:cs="Times New Roman"/>
        </w:rPr>
      </w:pPr>
      <w:r w:rsidRPr="005269D5">
        <w:rPr>
          <w:rFonts w:ascii="Times New Roman" w:hAnsi="Times New Roman" w:cs="Times New Roman"/>
        </w:rPr>
        <w:t xml:space="preserve">o       </w:t>
      </w:r>
      <w:r w:rsidR="003E5E0E">
        <w:rPr>
          <w:rFonts w:ascii="Times New Roman" w:hAnsi="Times New Roman" w:cs="Times New Roman"/>
        </w:rPr>
        <w:t>Competency reflects effective clinical practices and enhance student learning and application</w:t>
      </w:r>
    </w:p>
    <w:p w:rsidR="003E5E0E" w:rsidRPr="003E5E0E" w:rsidRDefault="003E5E0E" w:rsidP="003E5E0E">
      <w:pPr>
        <w:ind w:left="540"/>
        <w:rPr>
          <w:rFonts w:ascii="Times New Roman" w:hAnsi="Times New Roman" w:cs="Times New Roman"/>
          <w:i/>
        </w:rPr>
      </w:pPr>
      <w:r w:rsidRPr="003E5E0E">
        <w:rPr>
          <w:rFonts w:ascii="Times New Roman" w:hAnsi="Times New Roman" w:cs="Times New Roman"/>
          <w:i/>
        </w:rPr>
        <w:t>(i.e. learn one, see one, do one, teach one…</w:t>
      </w:r>
      <w:r>
        <w:rPr>
          <w:rFonts w:ascii="Times New Roman" w:hAnsi="Times New Roman" w:cs="Times New Roman"/>
          <w:i/>
        </w:rPr>
        <w:t>) (form of evidence based practice)</w:t>
      </w:r>
    </w:p>
    <w:p w:rsidR="005269D5" w:rsidRDefault="005269D5" w:rsidP="005269D5">
      <w:pPr>
        <w:rPr>
          <w:rFonts w:ascii="Times New Roman" w:hAnsi="Times New Roman" w:cs="Times New Roman"/>
        </w:rPr>
      </w:pPr>
      <w:r w:rsidRPr="005269D5">
        <w:rPr>
          <w:rFonts w:ascii="Times New Roman" w:hAnsi="Times New Roman" w:cs="Times New Roman"/>
        </w:rPr>
        <w:t xml:space="preserve">o       </w:t>
      </w:r>
      <w:r w:rsidR="003E5E0E">
        <w:rPr>
          <w:rFonts w:ascii="Times New Roman" w:hAnsi="Times New Roman" w:cs="Times New Roman"/>
        </w:rPr>
        <w:t>Competent preceptors produce students in the form of “work-ready nurses”</w:t>
      </w:r>
    </w:p>
    <w:p w:rsidR="003E5E0E" w:rsidRPr="003E5E0E" w:rsidRDefault="003E5E0E" w:rsidP="003E5E0E">
      <w:pPr>
        <w:tabs>
          <w:tab w:val="left" w:pos="540"/>
          <w:tab w:val="left" w:pos="630"/>
        </w:tabs>
        <w:ind w:left="540"/>
        <w:rPr>
          <w:rFonts w:ascii="Times New Roman" w:hAnsi="Times New Roman" w:cs="Times New Roman"/>
          <w:i/>
        </w:rPr>
      </w:pPr>
      <w:r w:rsidRPr="003E5E0E">
        <w:rPr>
          <w:rFonts w:ascii="Times New Roman" w:hAnsi="Times New Roman" w:cs="Times New Roman"/>
          <w:i/>
        </w:rPr>
        <w:t>(lower attrition and higher completion rates)</w:t>
      </w:r>
    </w:p>
    <w:p w:rsidR="005269D5" w:rsidRDefault="005269D5" w:rsidP="00A11894">
      <w:pPr>
        <w:ind w:left="540" w:hanging="540"/>
        <w:rPr>
          <w:rFonts w:ascii="Times New Roman" w:hAnsi="Times New Roman" w:cs="Times New Roman"/>
        </w:rPr>
      </w:pPr>
      <w:r w:rsidRPr="005269D5">
        <w:rPr>
          <w:rFonts w:ascii="Times New Roman" w:hAnsi="Times New Roman" w:cs="Times New Roman"/>
        </w:rPr>
        <w:t xml:space="preserve">o       </w:t>
      </w:r>
      <w:r w:rsidR="00A11894">
        <w:rPr>
          <w:rFonts w:ascii="Times New Roman" w:hAnsi="Times New Roman" w:cs="Times New Roman"/>
        </w:rPr>
        <w:t xml:space="preserve">The relationship formed between preceptor and student dictate the approach the preceptor needs to adopt to provide a positive learning experience </w:t>
      </w:r>
    </w:p>
    <w:p w:rsidR="00A11894" w:rsidRPr="00A11894" w:rsidRDefault="00A11894" w:rsidP="00F14ADF">
      <w:pPr>
        <w:ind w:left="540"/>
        <w:rPr>
          <w:rFonts w:ascii="Times New Roman" w:hAnsi="Times New Roman" w:cs="Times New Roman"/>
          <w:i/>
        </w:rPr>
      </w:pPr>
      <w:r w:rsidRPr="00A11894">
        <w:rPr>
          <w:rFonts w:ascii="Times New Roman" w:hAnsi="Times New Roman" w:cs="Times New Roman"/>
          <w:i/>
        </w:rPr>
        <w:t>(communication is essential to achieve and understand this relationship)</w:t>
      </w:r>
    </w:p>
    <w:p w:rsidR="005269D5" w:rsidRPr="005269D5" w:rsidRDefault="005269D5" w:rsidP="005269D5">
      <w:pPr>
        <w:rPr>
          <w:rFonts w:ascii="Times New Roman" w:hAnsi="Times New Roman" w:cs="Times New Roman"/>
          <w:b/>
        </w:rPr>
      </w:pPr>
      <w:r w:rsidRPr="005269D5">
        <w:rPr>
          <w:rFonts w:ascii="Times New Roman" w:hAnsi="Times New Roman" w:cs="Times New Roman"/>
          <w:b/>
        </w:rPr>
        <w:t xml:space="preserve">CONCLUSION </w:t>
      </w:r>
    </w:p>
    <w:p w:rsidR="005269D5" w:rsidRPr="005269D5" w:rsidRDefault="005269D5" w:rsidP="005269D5">
      <w:pPr>
        <w:rPr>
          <w:rFonts w:ascii="Times New Roman" w:hAnsi="Times New Roman" w:cs="Times New Roman"/>
        </w:rPr>
      </w:pPr>
      <w:r w:rsidRPr="005269D5">
        <w:rPr>
          <w:rFonts w:ascii="Times New Roman" w:hAnsi="Times New Roman" w:cs="Times New Roman"/>
        </w:rPr>
        <w:t xml:space="preserve">o       </w:t>
      </w:r>
      <w:r w:rsidR="008C0B04">
        <w:rPr>
          <w:rFonts w:ascii="Times New Roman" w:hAnsi="Times New Roman" w:cs="Times New Roman"/>
        </w:rPr>
        <w:t>Successful learning is achieved by competent mentoring and preceptorship</w:t>
      </w:r>
    </w:p>
    <w:p w:rsidR="005269D5" w:rsidRDefault="005269D5" w:rsidP="005269D5">
      <w:pPr>
        <w:rPr>
          <w:rFonts w:ascii="Times New Roman" w:hAnsi="Times New Roman" w:cs="Times New Roman"/>
        </w:rPr>
      </w:pPr>
      <w:r w:rsidRPr="005269D5">
        <w:rPr>
          <w:rFonts w:ascii="Times New Roman" w:hAnsi="Times New Roman" w:cs="Times New Roman"/>
        </w:rPr>
        <w:t xml:space="preserve">o       </w:t>
      </w:r>
      <w:r w:rsidR="008C0B04">
        <w:rPr>
          <w:rFonts w:ascii="Times New Roman" w:hAnsi="Times New Roman" w:cs="Times New Roman"/>
        </w:rPr>
        <w:t xml:space="preserve">Student preparation and defined expectations can facilitate functional preceptorship </w:t>
      </w:r>
    </w:p>
    <w:p w:rsidR="008C0B04" w:rsidRDefault="005269D5" w:rsidP="008C0B04">
      <w:pPr>
        <w:ind w:left="540" w:hanging="540"/>
        <w:rPr>
          <w:rFonts w:ascii="Times New Roman" w:hAnsi="Times New Roman" w:cs="Times New Roman"/>
        </w:rPr>
      </w:pPr>
      <w:r w:rsidRPr="005269D5">
        <w:rPr>
          <w:rFonts w:ascii="Times New Roman" w:hAnsi="Times New Roman" w:cs="Times New Roman"/>
        </w:rPr>
        <w:t xml:space="preserve">o       </w:t>
      </w:r>
      <w:r w:rsidR="008C0B04">
        <w:rPr>
          <w:rFonts w:ascii="Times New Roman" w:hAnsi="Times New Roman" w:cs="Times New Roman"/>
        </w:rPr>
        <w:t>Mandatory training and competencies for preceptors can support and identify the importance of the preceptor</w:t>
      </w:r>
      <w:r w:rsidR="00920B4E">
        <w:rPr>
          <w:rFonts w:ascii="Times New Roman" w:hAnsi="Times New Roman" w:cs="Times New Roman"/>
        </w:rPr>
        <w:t xml:space="preserve"> </w:t>
      </w:r>
      <w:r w:rsidR="008C0B04">
        <w:rPr>
          <w:rFonts w:ascii="Times New Roman" w:hAnsi="Times New Roman" w:cs="Times New Roman"/>
        </w:rPr>
        <w:t xml:space="preserve"> role </w:t>
      </w:r>
    </w:p>
    <w:p w:rsidR="00920B4E" w:rsidRDefault="00920B4E" w:rsidP="008C0B04">
      <w:pPr>
        <w:ind w:left="540" w:hanging="540"/>
        <w:rPr>
          <w:rFonts w:ascii="Times New Roman" w:hAnsi="Times New Roman" w:cs="Times New Roman"/>
        </w:rPr>
      </w:pPr>
    </w:p>
    <w:p w:rsidR="00920B4E" w:rsidRDefault="00920B4E" w:rsidP="008C0B04">
      <w:pPr>
        <w:ind w:left="540" w:hanging="540"/>
        <w:rPr>
          <w:rFonts w:ascii="Times New Roman" w:hAnsi="Times New Roman" w:cs="Times New Roman"/>
        </w:rPr>
      </w:pPr>
    </w:p>
    <w:p w:rsidR="00920B4E" w:rsidRDefault="00920B4E" w:rsidP="008C0B04">
      <w:pPr>
        <w:ind w:left="540" w:hanging="540"/>
        <w:rPr>
          <w:rFonts w:ascii="Times New Roman" w:hAnsi="Times New Roman" w:cs="Times New Roman"/>
        </w:rPr>
      </w:pPr>
    </w:p>
    <w:p w:rsidR="00920B4E" w:rsidRDefault="00920B4E" w:rsidP="008C0B04">
      <w:pPr>
        <w:ind w:left="540" w:hanging="540"/>
        <w:rPr>
          <w:rFonts w:ascii="Times New Roman" w:hAnsi="Times New Roman" w:cs="Times New Roman"/>
        </w:rPr>
      </w:pPr>
    </w:p>
    <w:p w:rsidR="00920B4E" w:rsidRDefault="00920B4E" w:rsidP="008C0B04">
      <w:pPr>
        <w:ind w:left="540" w:hanging="540"/>
        <w:rPr>
          <w:rFonts w:ascii="Times New Roman" w:hAnsi="Times New Roman" w:cs="Times New Roman"/>
        </w:rPr>
      </w:pPr>
    </w:p>
    <w:p w:rsidR="00920B4E" w:rsidRDefault="00920B4E" w:rsidP="008C0B04">
      <w:pPr>
        <w:ind w:left="540" w:hanging="540"/>
        <w:rPr>
          <w:rFonts w:ascii="Times New Roman" w:hAnsi="Times New Roman" w:cs="Times New Roman"/>
        </w:rPr>
      </w:pPr>
    </w:p>
    <w:p w:rsidR="00920B4E" w:rsidRDefault="00920B4E" w:rsidP="008C0B04">
      <w:pPr>
        <w:ind w:left="540" w:hanging="540"/>
        <w:rPr>
          <w:rFonts w:ascii="Times New Roman" w:hAnsi="Times New Roman" w:cs="Times New Roman"/>
        </w:rPr>
      </w:pPr>
    </w:p>
    <w:p w:rsidR="00920B4E" w:rsidRDefault="00920B4E" w:rsidP="008C0B04">
      <w:pPr>
        <w:ind w:left="540" w:hanging="540"/>
        <w:rPr>
          <w:rFonts w:ascii="Times New Roman" w:hAnsi="Times New Roman" w:cs="Times New Roman"/>
        </w:rPr>
      </w:pPr>
    </w:p>
    <w:p w:rsidR="00920B4E" w:rsidRDefault="00920B4E" w:rsidP="008C0B04">
      <w:pPr>
        <w:ind w:left="540" w:hanging="540"/>
        <w:rPr>
          <w:rFonts w:ascii="Times New Roman" w:hAnsi="Times New Roman" w:cs="Times New Roman"/>
        </w:rPr>
      </w:pPr>
    </w:p>
    <w:p w:rsidR="00920B4E" w:rsidRDefault="00920B4E" w:rsidP="008C0B04">
      <w:pPr>
        <w:ind w:left="540" w:hanging="540"/>
        <w:rPr>
          <w:rFonts w:ascii="Times New Roman" w:hAnsi="Times New Roman" w:cs="Times New Roman"/>
        </w:rPr>
      </w:pPr>
    </w:p>
    <w:p w:rsidR="00920B4E" w:rsidRDefault="00920B4E" w:rsidP="008C0B04">
      <w:pPr>
        <w:ind w:left="540" w:hanging="540"/>
        <w:rPr>
          <w:rFonts w:ascii="Times New Roman" w:hAnsi="Times New Roman" w:cs="Times New Roman"/>
        </w:rPr>
      </w:pPr>
    </w:p>
    <w:p w:rsidR="00920B4E" w:rsidRDefault="00920B4E" w:rsidP="008C0B04">
      <w:pPr>
        <w:ind w:left="540" w:hanging="540"/>
        <w:rPr>
          <w:rFonts w:ascii="Times New Roman" w:hAnsi="Times New Roman" w:cs="Times New Roman"/>
        </w:rPr>
      </w:pPr>
    </w:p>
    <w:p w:rsidR="00920B4E" w:rsidRDefault="00920B4E" w:rsidP="008C0B04">
      <w:pPr>
        <w:ind w:left="540" w:hanging="540"/>
        <w:rPr>
          <w:rFonts w:ascii="Times New Roman" w:hAnsi="Times New Roman" w:cs="Times New Roman"/>
        </w:rPr>
      </w:pPr>
    </w:p>
    <w:p w:rsidR="00920B4E" w:rsidRDefault="00920B4E" w:rsidP="008C0B04">
      <w:pPr>
        <w:ind w:left="540" w:hanging="540"/>
        <w:rPr>
          <w:rFonts w:ascii="Times New Roman" w:hAnsi="Times New Roman" w:cs="Times New Roman"/>
        </w:rPr>
      </w:pPr>
    </w:p>
    <w:p w:rsidR="00920B4E" w:rsidRPr="00920B4E" w:rsidRDefault="00920B4E" w:rsidP="00B23FA6">
      <w:pPr>
        <w:rPr>
          <w:rFonts w:ascii="Times New Roman" w:hAnsi="Times New Roman" w:cs="Times New Roman"/>
        </w:rPr>
      </w:pPr>
      <w:r>
        <w:rPr>
          <w:rFonts w:ascii="Times New Roman" w:hAnsi="Times New Roman" w:cs="Times New Roman"/>
        </w:rPr>
        <w:t>3</w:t>
      </w:r>
      <w:r w:rsidRPr="00920B4E">
        <w:rPr>
          <w:rFonts w:ascii="Times New Roman" w:hAnsi="Times New Roman" w:cs="Times New Roman"/>
        </w:rPr>
        <w:t>.)</w:t>
      </w:r>
      <w:r>
        <w:rPr>
          <w:rFonts w:ascii="Times New Roman" w:hAnsi="Times New Roman" w:cs="Times New Roman"/>
        </w:rPr>
        <w:t xml:space="preserve"> </w:t>
      </w:r>
      <w:r w:rsidRPr="00920B4E">
        <w:rPr>
          <w:rFonts w:ascii="Times New Roman" w:hAnsi="Times New Roman" w:cs="Times New Roman"/>
          <w:i/>
        </w:rPr>
        <w:t>The Journal of Continuing Education in Nursing</w:t>
      </w:r>
      <w:r>
        <w:rPr>
          <w:rFonts w:ascii="Times New Roman" w:hAnsi="Times New Roman" w:cs="Times New Roman"/>
        </w:rPr>
        <w:t>, 2012, 43, 37-43</w:t>
      </w:r>
    </w:p>
    <w:p w:rsidR="00920B4E" w:rsidRDefault="00920B4E" w:rsidP="00920B4E">
      <w:pPr>
        <w:ind w:left="540" w:hanging="540"/>
        <w:rPr>
          <w:rFonts w:ascii="Times New Roman" w:hAnsi="Times New Roman" w:cs="Times New Roman"/>
        </w:rPr>
      </w:pPr>
      <w:r>
        <w:rPr>
          <w:rFonts w:ascii="Times New Roman" w:hAnsi="Times New Roman" w:cs="Times New Roman"/>
        </w:rPr>
        <w:t xml:space="preserve">     Making a difference: The value of preceptorship programs in nursing education</w:t>
      </w:r>
      <w:r w:rsidRPr="00920B4E">
        <w:rPr>
          <w:rFonts w:ascii="Times New Roman" w:hAnsi="Times New Roman" w:cs="Times New Roman"/>
        </w:rPr>
        <w:t xml:space="preserve"> </w:t>
      </w:r>
    </w:p>
    <w:p w:rsidR="00B23FA6" w:rsidRPr="00B23FA6" w:rsidRDefault="00B23FA6" w:rsidP="00920B4E">
      <w:pPr>
        <w:ind w:left="540" w:hanging="540"/>
        <w:rPr>
          <w:rFonts w:ascii="Times New Roman" w:hAnsi="Times New Roman" w:cs="Times New Roman"/>
          <w:b/>
        </w:rPr>
      </w:pPr>
      <w:r w:rsidRPr="00B23FA6">
        <w:rPr>
          <w:rFonts w:ascii="Times New Roman" w:hAnsi="Times New Roman" w:cs="Times New Roman"/>
          <w:b/>
        </w:rPr>
        <w:t>Level of Evidence: 1</w:t>
      </w:r>
    </w:p>
    <w:p w:rsidR="00B23FA6" w:rsidRDefault="00CC301C" w:rsidP="00B23FA6">
      <w:pPr>
        <w:tabs>
          <w:tab w:val="left" w:pos="0"/>
        </w:tabs>
        <w:rPr>
          <w:rFonts w:ascii="Times New Roman" w:hAnsi="Times New Roman" w:cs="Times New Roman"/>
        </w:rPr>
      </w:pPr>
      <w:hyperlink r:id="rId8" w:history="1">
        <w:r w:rsidR="00B23FA6" w:rsidRPr="008A6A7E">
          <w:rPr>
            <w:rStyle w:val="Hyperlink"/>
            <w:rFonts w:ascii="Times New Roman" w:hAnsi="Times New Roman" w:cs="Times New Roman"/>
          </w:rPr>
          <w:t>http://www.healio.com/nursing/journals/jcen/2012-1-43-1/%7B3d51ebd0-b641-45d7-a898-65b1c1bb9183%7D/making-a-difference-the-value-of-preceptorship-programs-in-nursing-education.pdf</w:t>
        </w:r>
      </w:hyperlink>
    </w:p>
    <w:p w:rsidR="00920B4E" w:rsidRPr="00F14ADF" w:rsidRDefault="00920B4E" w:rsidP="00B23FA6">
      <w:pPr>
        <w:rPr>
          <w:rFonts w:ascii="Times New Roman" w:hAnsi="Times New Roman" w:cs="Times New Roman"/>
          <w:b/>
        </w:rPr>
      </w:pPr>
      <w:r w:rsidRPr="00F14ADF">
        <w:rPr>
          <w:rFonts w:ascii="Times New Roman" w:hAnsi="Times New Roman" w:cs="Times New Roman"/>
          <w:b/>
        </w:rPr>
        <w:t>BACKGROUND</w:t>
      </w:r>
      <w:r w:rsidR="00895521" w:rsidRPr="00F14ADF">
        <w:rPr>
          <w:rFonts w:ascii="Times New Roman" w:hAnsi="Times New Roman" w:cs="Times New Roman"/>
          <w:b/>
        </w:rPr>
        <w:t>/ABSTRACT</w:t>
      </w:r>
    </w:p>
    <w:p w:rsidR="00920B4E" w:rsidRDefault="00920B4E" w:rsidP="00920B4E">
      <w:pPr>
        <w:ind w:left="630" w:hanging="630"/>
        <w:rPr>
          <w:rFonts w:ascii="Times New Roman" w:hAnsi="Times New Roman" w:cs="Times New Roman"/>
        </w:rPr>
      </w:pPr>
      <w:r>
        <w:rPr>
          <w:rFonts w:ascii="Times New Roman" w:hAnsi="Times New Roman" w:cs="Times New Roman"/>
        </w:rPr>
        <w:t>o         Nursing education</w:t>
      </w:r>
      <w:r w:rsidR="00895521">
        <w:rPr>
          <w:rFonts w:ascii="Times New Roman" w:hAnsi="Times New Roman" w:cs="Times New Roman"/>
        </w:rPr>
        <w:t xml:space="preserve"> has achieved required </w:t>
      </w:r>
      <w:r>
        <w:rPr>
          <w:rFonts w:ascii="Times New Roman" w:hAnsi="Times New Roman" w:cs="Times New Roman"/>
        </w:rPr>
        <w:t xml:space="preserve"> hospital-based clinical </w:t>
      </w:r>
      <w:r w:rsidR="00895521">
        <w:rPr>
          <w:rFonts w:ascii="Times New Roman" w:hAnsi="Times New Roman" w:cs="Times New Roman"/>
        </w:rPr>
        <w:t>training</w:t>
      </w:r>
      <w:r>
        <w:rPr>
          <w:rFonts w:ascii="Times New Roman" w:hAnsi="Times New Roman" w:cs="Times New Roman"/>
        </w:rPr>
        <w:t xml:space="preserve"> with experience stemming from those who were “trained to train”</w:t>
      </w:r>
    </w:p>
    <w:p w:rsidR="00920B4E" w:rsidRDefault="00895521" w:rsidP="00B23FA6">
      <w:pPr>
        <w:pStyle w:val="ListParagraph"/>
        <w:numPr>
          <w:ilvl w:val="0"/>
          <w:numId w:val="1"/>
        </w:numPr>
        <w:ind w:firstLine="0"/>
        <w:rPr>
          <w:rFonts w:ascii="Times New Roman" w:hAnsi="Times New Roman" w:cs="Times New Roman"/>
        </w:rPr>
      </w:pPr>
      <w:r>
        <w:rPr>
          <w:rFonts w:ascii="Times New Roman" w:hAnsi="Times New Roman" w:cs="Times New Roman"/>
        </w:rPr>
        <w:t>Early 19</w:t>
      </w:r>
      <w:r w:rsidRPr="00895521">
        <w:rPr>
          <w:rFonts w:ascii="Times New Roman" w:hAnsi="Times New Roman" w:cs="Times New Roman"/>
          <w:vertAlign w:val="superscript"/>
        </w:rPr>
        <w:t>th</w:t>
      </w:r>
      <w:r>
        <w:rPr>
          <w:rFonts w:ascii="Times New Roman" w:hAnsi="Times New Roman" w:cs="Times New Roman"/>
        </w:rPr>
        <w:t xml:space="preserve"> century the U.S. accepted formal education for nurse training and began classroom instruction in conjunction with clinical practice settings</w:t>
      </w:r>
    </w:p>
    <w:p w:rsidR="00895521" w:rsidRPr="00920B4E" w:rsidRDefault="00895521" w:rsidP="00895521">
      <w:pPr>
        <w:pStyle w:val="ListParagraph"/>
        <w:ind w:left="630"/>
        <w:rPr>
          <w:rFonts w:ascii="Times New Roman" w:hAnsi="Times New Roman" w:cs="Times New Roman"/>
        </w:rPr>
      </w:pPr>
    </w:p>
    <w:p w:rsidR="00920B4E" w:rsidRPr="00895521" w:rsidRDefault="00895521" w:rsidP="00895521">
      <w:pPr>
        <w:pStyle w:val="ListParagraph"/>
        <w:numPr>
          <w:ilvl w:val="0"/>
          <w:numId w:val="1"/>
        </w:numPr>
        <w:ind w:left="540" w:hanging="540"/>
        <w:rPr>
          <w:rFonts w:ascii="Times New Roman" w:hAnsi="Times New Roman" w:cs="Times New Roman"/>
        </w:rPr>
      </w:pPr>
      <w:r>
        <w:rPr>
          <w:rFonts w:ascii="Times New Roman" w:hAnsi="Times New Roman" w:cs="Times New Roman"/>
        </w:rPr>
        <w:t xml:space="preserve">Clinical preceptorship can be </w:t>
      </w:r>
      <w:r w:rsidR="00920B4E" w:rsidRPr="00920B4E">
        <w:rPr>
          <w:rFonts w:ascii="Times New Roman" w:hAnsi="Times New Roman" w:cs="Times New Roman"/>
        </w:rPr>
        <w:t>effective in the development of professional nurses through clinical education and experience</w:t>
      </w:r>
    </w:p>
    <w:p w:rsidR="00920B4E" w:rsidRPr="00920B4E" w:rsidRDefault="00920B4E" w:rsidP="00920B4E">
      <w:pPr>
        <w:ind w:left="540" w:hanging="540"/>
        <w:rPr>
          <w:rFonts w:ascii="Times New Roman" w:hAnsi="Times New Roman" w:cs="Times New Roman"/>
        </w:rPr>
      </w:pPr>
      <w:r>
        <w:rPr>
          <w:rFonts w:ascii="Times New Roman" w:hAnsi="Times New Roman" w:cs="Times New Roman"/>
        </w:rPr>
        <w:t xml:space="preserve">o       Preceptorship requires assessment and understanding of clinical environment, individual learning styles and conflict resolution </w:t>
      </w:r>
    </w:p>
    <w:p w:rsidR="00920B4E" w:rsidRPr="00F14ADF" w:rsidRDefault="00920B4E" w:rsidP="00920B4E">
      <w:pPr>
        <w:ind w:left="540" w:hanging="540"/>
        <w:rPr>
          <w:rFonts w:ascii="Times New Roman" w:hAnsi="Times New Roman" w:cs="Times New Roman"/>
        </w:rPr>
      </w:pPr>
      <w:r w:rsidRPr="00F14ADF">
        <w:rPr>
          <w:rFonts w:ascii="Times New Roman" w:hAnsi="Times New Roman" w:cs="Times New Roman"/>
        </w:rPr>
        <w:t xml:space="preserve">o       The role can be enhanced by a proficient and well-planned preceptorship program  </w:t>
      </w:r>
    </w:p>
    <w:p w:rsidR="00920B4E" w:rsidRPr="00F14ADF" w:rsidRDefault="00920B4E" w:rsidP="00920B4E">
      <w:pPr>
        <w:ind w:left="540" w:hanging="540"/>
        <w:rPr>
          <w:rFonts w:ascii="Times New Roman" w:hAnsi="Times New Roman" w:cs="Times New Roman"/>
          <w:b/>
        </w:rPr>
      </w:pPr>
      <w:r w:rsidRPr="00F14ADF">
        <w:rPr>
          <w:rFonts w:ascii="Times New Roman" w:hAnsi="Times New Roman" w:cs="Times New Roman"/>
          <w:b/>
        </w:rPr>
        <w:t>THEORETICAL FRAMEWORK</w:t>
      </w:r>
    </w:p>
    <w:p w:rsidR="00920B4E" w:rsidRPr="00920B4E" w:rsidRDefault="00920B4E" w:rsidP="00920B4E">
      <w:pPr>
        <w:ind w:left="540" w:hanging="540"/>
        <w:rPr>
          <w:rFonts w:ascii="Times New Roman" w:hAnsi="Times New Roman" w:cs="Times New Roman"/>
        </w:rPr>
      </w:pPr>
      <w:r w:rsidRPr="00920B4E">
        <w:rPr>
          <w:rFonts w:ascii="Times New Roman" w:hAnsi="Times New Roman" w:cs="Times New Roman"/>
        </w:rPr>
        <w:t xml:space="preserve">o       </w:t>
      </w:r>
      <w:r w:rsidR="00895521">
        <w:rPr>
          <w:rFonts w:ascii="Times New Roman" w:hAnsi="Times New Roman" w:cs="Times New Roman"/>
        </w:rPr>
        <w:t xml:space="preserve">Professional obligation to support preceptee in order to develop quality competencies required for safe, ethical and effective practice </w:t>
      </w:r>
    </w:p>
    <w:p w:rsidR="00920B4E" w:rsidRDefault="00920B4E" w:rsidP="00895521">
      <w:pPr>
        <w:ind w:left="540" w:hanging="540"/>
        <w:rPr>
          <w:rFonts w:ascii="Times New Roman" w:hAnsi="Times New Roman" w:cs="Times New Roman"/>
        </w:rPr>
      </w:pPr>
      <w:r w:rsidRPr="00920B4E">
        <w:rPr>
          <w:rFonts w:ascii="Times New Roman" w:hAnsi="Times New Roman" w:cs="Times New Roman"/>
        </w:rPr>
        <w:t xml:space="preserve">o       </w:t>
      </w:r>
      <w:r w:rsidR="00895521">
        <w:rPr>
          <w:rFonts w:ascii="Times New Roman" w:hAnsi="Times New Roman" w:cs="Times New Roman"/>
        </w:rPr>
        <w:t xml:space="preserve"> Professional practice guidelines of the preceptor identify accountability and stimulate success in professional practice</w:t>
      </w:r>
    </w:p>
    <w:p w:rsidR="00140236" w:rsidRPr="00140236" w:rsidRDefault="00140236" w:rsidP="00140236">
      <w:pPr>
        <w:pStyle w:val="ListParagraph"/>
        <w:numPr>
          <w:ilvl w:val="0"/>
          <w:numId w:val="1"/>
        </w:numPr>
        <w:ind w:left="540" w:hanging="540"/>
        <w:rPr>
          <w:rFonts w:ascii="Times New Roman" w:hAnsi="Times New Roman" w:cs="Times New Roman"/>
        </w:rPr>
      </w:pPr>
      <w:r>
        <w:rPr>
          <w:rFonts w:ascii="Times New Roman" w:hAnsi="Times New Roman" w:cs="Times New Roman"/>
        </w:rPr>
        <w:t>Preceptors are the vital link of evidence-based practice approach to care and the reality of current practice</w:t>
      </w:r>
    </w:p>
    <w:p w:rsidR="00920B4E" w:rsidRPr="00F14ADF" w:rsidRDefault="00895521" w:rsidP="00920B4E">
      <w:pPr>
        <w:ind w:left="540" w:hanging="540"/>
        <w:rPr>
          <w:rFonts w:ascii="Times New Roman" w:hAnsi="Times New Roman" w:cs="Times New Roman"/>
          <w:b/>
        </w:rPr>
      </w:pPr>
      <w:r w:rsidRPr="00F14ADF">
        <w:rPr>
          <w:rFonts w:ascii="Times New Roman" w:hAnsi="Times New Roman" w:cs="Times New Roman"/>
          <w:b/>
        </w:rPr>
        <w:t>DEVELOPMENT OF PRECEPTORSHIP</w:t>
      </w:r>
    </w:p>
    <w:p w:rsidR="00920B4E" w:rsidRDefault="00920B4E" w:rsidP="00920B4E">
      <w:pPr>
        <w:ind w:left="540" w:hanging="540"/>
        <w:rPr>
          <w:rFonts w:ascii="Times New Roman" w:hAnsi="Times New Roman" w:cs="Times New Roman"/>
        </w:rPr>
      </w:pPr>
      <w:r w:rsidRPr="00920B4E">
        <w:rPr>
          <w:rFonts w:ascii="Times New Roman" w:hAnsi="Times New Roman" w:cs="Times New Roman"/>
        </w:rPr>
        <w:t xml:space="preserve">o       </w:t>
      </w:r>
      <w:r w:rsidR="00895521">
        <w:rPr>
          <w:rFonts w:ascii="Times New Roman" w:hAnsi="Times New Roman" w:cs="Times New Roman"/>
        </w:rPr>
        <w:t>Definition of a preceptor:</w:t>
      </w:r>
    </w:p>
    <w:p w:rsidR="00895521" w:rsidRPr="00140236" w:rsidRDefault="00895521" w:rsidP="00895521">
      <w:pPr>
        <w:pStyle w:val="ListParagraph"/>
        <w:numPr>
          <w:ilvl w:val="0"/>
          <w:numId w:val="2"/>
        </w:numPr>
        <w:rPr>
          <w:rFonts w:ascii="Times New Roman" w:hAnsi="Times New Roman" w:cs="Times New Roman"/>
          <w:sz w:val="20"/>
          <w:szCs w:val="20"/>
        </w:rPr>
      </w:pPr>
      <w:r w:rsidRPr="00140236">
        <w:rPr>
          <w:rFonts w:ascii="Times New Roman" w:hAnsi="Times New Roman" w:cs="Times New Roman"/>
          <w:sz w:val="20"/>
          <w:szCs w:val="20"/>
        </w:rPr>
        <w:t>Specialized staff who provide practical training and support</w:t>
      </w:r>
    </w:p>
    <w:p w:rsidR="00895521" w:rsidRPr="00140236" w:rsidRDefault="00895521" w:rsidP="00895521">
      <w:pPr>
        <w:pStyle w:val="ListParagraph"/>
        <w:numPr>
          <w:ilvl w:val="0"/>
          <w:numId w:val="2"/>
        </w:numPr>
        <w:rPr>
          <w:rFonts w:ascii="Times New Roman" w:hAnsi="Times New Roman" w:cs="Times New Roman"/>
          <w:sz w:val="20"/>
          <w:szCs w:val="20"/>
        </w:rPr>
      </w:pPr>
      <w:r w:rsidRPr="00140236">
        <w:rPr>
          <w:rFonts w:ascii="Times New Roman" w:hAnsi="Times New Roman" w:cs="Times New Roman"/>
          <w:sz w:val="20"/>
          <w:szCs w:val="20"/>
        </w:rPr>
        <w:t>Supervision via a “one-on-one relationship” during a clinical care experience</w:t>
      </w:r>
    </w:p>
    <w:p w:rsidR="00895521" w:rsidRPr="00140236" w:rsidRDefault="00895521" w:rsidP="00895521">
      <w:pPr>
        <w:pStyle w:val="ListParagraph"/>
        <w:numPr>
          <w:ilvl w:val="0"/>
          <w:numId w:val="2"/>
        </w:numPr>
        <w:rPr>
          <w:rFonts w:ascii="Times New Roman" w:hAnsi="Times New Roman" w:cs="Times New Roman"/>
          <w:sz w:val="20"/>
          <w:szCs w:val="20"/>
        </w:rPr>
      </w:pPr>
      <w:r w:rsidRPr="00140236">
        <w:rPr>
          <w:rFonts w:ascii="Times New Roman" w:hAnsi="Times New Roman" w:cs="Times New Roman"/>
          <w:sz w:val="20"/>
          <w:szCs w:val="20"/>
        </w:rPr>
        <w:t>Mentor who actively teaches, counsels and inspires</w:t>
      </w:r>
    </w:p>
    <w:p w:rsidR="00140236" w:rsidRPr="00140236" w:rsidRDefault="00140236" w:rsidP="00895521">
      <w:pPr>
        <w:pStyle w:val="ListParagraph"/>
        <w:numPr>
          <w:ilvl w:val="0"/>
          <w:numId w:val="2"/>
        </w:numPr>
        <w:rPr>
          <w:rFonts w:ascii="Times New Roman" w:hAnsi="Times New Roman" w:cs="Times New Roman"/>
          <w:sz w:val="20"/>
          <w:szCs w:val="20"/>
        </w:rPr>
      </w:pPr>
      <w:r w:rsidRPr="00140236">
        <w:rPr>
          <w:rFonts w:ascii="Times New Roman" w:hAnsi="Times New Roman" w:cs="Times New Roman"/>
          <w:sz w:val="20"/>
          <w:szCs w:val="20"/>
        </w:rPr>
        <w:t>One who serves as a role model and effective bridges the theory-practice gap</w:t>
      </w:r>
    </w:p>
    <w:p w:rsidR="00920B4E" w:rsidRDefault="00140236" w:rsidP="00920B4E">
      <w:pPr>
        <w:ind w:left="540" w:hanging="540"/>
        <w:rPr>
          <w:rFonts w:ascii="Times New Roman" w:hAnsi="Times New Roman" w:cs="Times New Roman"/>
        </w:rPr>
      </w:pPr>
      <w:r>
        <w:rPr>
          <w:rFonts w:ascii="Times New Roman" w:hAnsi="Times New Roman" w:cs="Times New Roman"/>
        </w:rPr>
        <w:t>o       Characteristics of a preceptor:</w:t>
      </w:r>
    </w:p>
    <w:p w:rsidR="00140236" w:rsidRPr="00140236" w:rsidRDefault="00140236" w:rsidP="00140236">
      <w:pPr>
        <w:pStyle w:val="ListParagraph"/>
        <w:numPr>
          <w:ilvl w:val="0"/>
          <w:numId w:val="3"/>
        </w:numPr>
        <w:rPr>
          <w:rFonts w:ascii="Times New Roman" w:hAnsi="Times New Roman" w:cs="Times New Roman"/>
          <w:sz w:val="20"/>
          <w:szCs w:val="20"/>
        </w:rPr>
      </w:pPr>
      <w:r w:rsidRPr="00140236">
        <w:rPr>
          <w:rFonts w:ascii="Times New Roman" w:hAnsi="Times New Roman" w:cs="Times New Roman"/>
          <w:sz w:val="20"/>
          <w:szCs w:val="20"/>
        </w:rPr>
        <w:t>Exceptional communication skills, positive attitude, ability to stimulate critical thinking</w:t>
      </w:r>
    </w:p>
    <w:p w:rsidR="00140236" w:rsidRPr="00140236" w:rsidRDefault="00140236" w:rsidP="00140236">
      <w:pPr>
        <w:pStyle w:val="ListParagraph"/>
        <w:numPr>
          <w:ilvl w:val="0"/>
          <w:numId w:val="3"/>
        </w:numPr>
        <w:rPr>
          <w:rFonts w:ascii="Times New Roman" w:hAnsi="Times New Roman" w:cs="Times New Roman"/>
          <w:sz w:val="20"/>
          <w:szCs w:val="20"/>
        </w:rPr>
      </w:pPr>
      <w:r w:rsidRPr="00140236">
        <w:rPr>
          <w:rFonts w:ascii="Times New Roman" w:hAnsi="Times New Roman" w:cs="Times New Roman"/>
          <w:sz w:val="20"/>
          <w:szCs w:val="20"/>
        </w:rPr>
        <w:lastRenderedPageBreak/>
        <w:t>Actively demonstrate leadership qualities and emit</w:t>
      </w:r>
      <w:r w:rsidR="00CD3B0D">
        <w:rPr>
          <w:rFonts w:ascii="Times New Roman" w:hAnsi="Times New Roman" w:cs="Times New Roman"/>
          <w:sz w:val="20"/>
          <w:szCs w:val="20"/>
        </w:rPr>
        <w:t>s</w:t>
      </w:r>
      <w:r w:rsidRPr="00140236">
        <w:rPr>
          <w:rFonts w:ascii="Times New Roman" w:hAnsi="Times New Roman" w:cs="Times New Roman"/>
          <w:sz w:val="20"/>
          <w:szCs w:val="20"/>
        </w:rPr>
        <w:t xml:space="preserve"> compassion and care</w:t>
      </w:r>
    </w:p>
    <w:p w:rsidR="00140236" w:rsidRDefault="00140236" w:rsidP="00140236">
      <w:pPr>
        <w:pStyle w:val="ListParagraph"/>
        <w:numPr>
          <w:ilvl w:val="0"/>
          <w:numId w:val="3"/>
        </w:numPr>
        <w:rPr>
          <w:rFonts w:ascii="Times New Roman" w:hAnsi="Times New Roman" w:cs="Times New Roman"/>
          <w:sz w:val="20"/>
          <w:szCs w:val="20"/>
        </w:rPr>
      </w:pPr>
      <w:r w:rsidRPr="00140236">
        <w:rPr>
          <w:rFonts w:ascii="Times New Roman" w:hAnsi="Times New Roman" w:cs="Times New Roman"/>
          <w:sz w:val="20"/>
          <w:szCs w:val="20"/>
        </w:rPr>
        <w:t>Continuously reflect the values and beliefs of nursing profession</w:t>
      </w:r>
    </w:p>
    <w:p w:rsidR="00B110DC" w:rsidRDefault="00B110DC" w:rsidP="00140236">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Professional conduct and competent conflict resolution skills</w:t>
      </w:r>
    </w:p>
    <w:p w:rsidR="00B110DC" w:rsidRDefault="00B110DC" w:rsidP="00140236">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Commitment to understanding and facilitating goal achievement</w:t>
      </w:r>
    </w:p>
    <w:p w:rsidR="00F14ADF" w:rsidRDefault="00B110DC" w:rsidP="00F14AD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Promotion of critical thinking and supporting independent thought</w:t>
      </w:r>
    </w:p>
    <w:p w:rsidR="00F14ADF" w:rsidRDefault="00F14ADF" w:rsidP="00F14ADF">
      <w:pPr>
        <w:pStyle w:val="ListParagraph"/>
        <w:rPr>
          <w:rFonts w:ascii="Times New Roman" w:hAnsi="Times New Roman" w:cs="Times New Roman"/>
          <w:sz w:val="20"/>
          <w:szCs w:val="20"/>
        </w:rPr>
      </w:pPr>
    </w:p>
    <w:p w:rsidR="00F14ADF" w:rsidRDefault="00F14ADF" w:rsidP="00F14ADF">
      <w:pPr>
        <w:pStyle w:val="ListParagraph"/>
        <w:numPr>
          <w:ilvl w:val="0"/>
          <w:numId w:val="1"/>
        </w:numPr>
        <w:tabs>
          <w:tab w:val="left" w:pos="540"/>
        </w:tabs>
        <w:ind w:hanging="720"/>
        <w:rPr>
          <w:rFonts w:ascii="Times New Roman" w:hAnsi="Times New Roman" w:cs="Times New Roman"/>
        </w:rPr>
      </w:pPr>
      <w:r w:rsidRPr="00072516">
        <w:rPr>
          <w:rFonts w:ascii="Times New Roman" w:hAnsi="Times New Roman" w:cs="Times New Roman"/>
        </w:rPr>
        <w:t>Perceptions of a preceptor:</w:t>
      </w:r>
    </w:p>
    <w:p w:rsidR="00072516" w:rsidRDefault="00072516" w:rsidP="00072516">
      <w:pPr>
        <w:pStyle w:val="ListParagraph"/>
        <w:numPr>
          <w:ilvl w:val="0"/>
          <w:numId w:val="6"/>
        </w:numPr>
        <w:tabs>
          <w:tab w:val="left" w:pos="720"/>
        </w:tabs>
        <w:rPr>
          <w:rFonts w:ascii="Times New Roman" w:hAnsi="Times New Roman" w:cs="Times New Roman"/>
          <w:sz w:val="20"/>
          <w:szCs w:val="20"/>
        </w:rPr>
      </w:pPr>
      <w:r w:rsidRPr="00072516">
        <w:rPr>
          <w:rFonts w:ascii="Times New Roman" w:hAnsi="Times New Roman" w:cs="Times New Roman"/>
          <w:sz w:val="20"/>
          <w:szCs w:val="20"/>
        </w:rPr>
        <w:t xml:space="preserve">Expectations of clinical experience </w:t>
      </w:r>
      <w:r>
        <w:rPr>
          <w:rFonts w:ascii="Times New Roman" w:hAnsi="Times New Roman" w:cs="Times New Roman"/>
          <w:sz w:val="20"/>
          <w:szCs w:val="20"/>
        </w:rPr>
        <w:t>are specifically</w:t>
      </w:r>
      <w:r w:rsidRPr="00072516">
        <w:rPr>
          <w:rFonts w:ascii="Times New Roman" w:hAnsi="Times New Roman" w:cs="Times New Roman"/>
          <w:sz w:val="20"/>
          <w:szCs w:val="20"/>
        </w:rPr>
        <w:t xml:space="preserve"> preceptee directed and require constructive feedback</w:t>
      </w:r>
    </w:p>
    <w:p w:rsidR="00072516" w:rsidRDefault="00072516" w:rsidP="00072516">
      <w:pPr>
        <w:pStyle w:val="ListParagraph"/>
        <w:numPr>
          <w:ilvl w:val="0"/>
          <w:numId w:val="6"/>
        </w:numPr>
        <w:tabs>
          <w:tab w:val="left" w:pos="720"/>
        </w:tabs>
        <w:rPr>
          <w:rFonts w:ascii="Times New Roman" w:hAnsi="Times New Roman" w:cs="Times New Roman"/>
          <w:sz w:val="20"/>
          <w:szCs w:val="20"/>
        </w:rPr>
      </w:pPr>
      <w:r>
        <w:rPr>
          <w:rFonts w:ascii="Times New Roman" w:hAnsi="Times New Roman" w:cs="Times New Roman"/>
          <w:sz w:val="20"/>
          <w:szCs w:val="20"/>
        </w:rPr>
        <w:t>Teaching abilities of clinical skill alongside of socializing into the work environment</w:t>
      </w:r>
    </w:p>
    <w:p w:rsidR="00072516" w:rsidRDefault="00072516" w:rsidP="00072516">
      <w:pPr>
        <w:pStyle w:val="ListParagraph"/>
        <w:numPr>
          <w:ilvl w:val="0"/>
          <w:numId w:val="6"/>
        </w:numPr>
        <w:tabs>
          <w:tab w:val="left" w:pos="720"/>
        </w:tabs>
        <w:rPr>
          <w:rFonts w:ascii="Times New Roman" w:hAnsi="Times New Roman" w:cs="Times New Roman"/>
          <w:sz w:val="20"/>
          <w:szCs w:val="20"/>
        </w:rPr>
      </w:pPr>
      <w:r>
        <w:rPr>
          <w:rFonts w:ascii="Times New Roman" w:hAnsi="Times New Roman" w:cs="Times New Roman"/>
          <w:sz w:val="20"/>
          <w:szCs w:val="20"/>
        </w:rPr>
        <w:t xml:space="preserve">Assistant with learning objectives and facilitating care planning </w:t>
      </w:r>
    </w:p>
    <w:p w:rsidR="00072516" w:rsidRDefault="00AF4FA2" w:rsidP="00AF4FA2">
      <w:pPr>
        <w:pStyle w:val="ListParagraph"/>
        <w:numPr>
          <w:ilvl w:val="0"/>
          <w:numId w:val="6"/>
        </w:numPr>
        <w:tabs>
          <w:tab w:val="left" w:pos="720"/>
        </w:tabs>
        <w:rPr>
          <w:rFonts w:ascii="Times New Roman" w:hAnsi="Times New Roman" w:cs="Times New Roman"/>
          <w:sz w:val="20"/>
          <w:szCs w:val="20"/>
        </w:rPr>
      </w:pPr>
      <w:r>
        <w:rPr>
          <w:rFonts w:ascii="Times New Roman" w:hAnsi="Times New Roman" w:cs="Times New Roman"/>
          <w:sz w:val="20"/>
          <w:szCs w:val="20"/>
        </w:rPr>
        <w:t>Confident for professional issues as well as providing emotional support, empathy and understanding</w:t>
      </w:r>
    </w:p>
    <w:p w:rsidR="00F124E3" w:rsidRDefault="00F124E3" w:rsidP="00F124E3">
      <w:pPr>
        <w:tabs>
          <w:tab w:val="left" w:pos="720"/>
        </w:tabs>
        <w:ind w:left="540" w:hanging="540"/>
        <w:rPr>
          <w:rFonts w:ascii="Times New Roman" w:hAnsi="Times New Roman" w:cs="Times New Roman"/>
        </w:rPr>
      </w:pPr>
      <w:r w:rsidRPr="00F124E3">
        <w:rPr>
          <w:rFonts w:ascii="Times New Roman" w:hAnsi="Times New Roman" w:cs="Times New Roman"/>
        </w:rPr>
        <w:t>o</w:t>
      </w:r>
      <w:r w:rsidRPr="00F124E3">
        <w:rPr>
          <w:rFonts w:ascii="Times New Roman" w:hAnsi="Times New Roman" w:cs="Times New Roman"/>
        </w:rPr>
        <w:tab/>
        <w:t>Preceptor Education:</w:t>
      </w:r>
    </w:p>
    <w:p w:rsidR="009838CE" w:rsidRPr="00CD3B0D" w:rsidRDefault="009838CE" w:rsidP="009838CE">
      <w:pPr>
        <w:pStyle w:val="ListParagraph"/>
        <w:numPr>
          <w:ilvl w:val="0"/>
          <w:numId w:val="8"/>
        </w:numPr>
        <w:tabs>
          <w:tab w:val="left" w:pos="720"/>
        </w:tabs>
        <w:rPr>
          <w:rFonts w:ascii="Times New Roman" w:hAnsi="Times New Roman" w:cs="Times New Roman"/>
          <w:sz w:val="20"/>
          <w:szCs w:val="20"/>
        </w:rPr>
      </w:pPr>
      <w:r w:rsidRPr="00CD3B0D">
        <w:rPr>
          <w:rFonts w:ascii="Times New Roman" w:hAnsi="Times New Roman" w:cs="Times New Roman"/>
          <w:sz w:val="20"/>
          <w:szCs w:val="20"/>
        </w:rPr>
        <w:t xml:space="preserve">Essential to provide tools </w:t>
      </w:r>
      <w:r w:rsidR="00CD3B0D" w:rsidRPr="00CD3B0D">
        <w:rPr>
          <w:rFonts w:ascii="Times New Roman" w:hAnsi="Times New Roman" w:cs="Times New Roman"/>
          <w:sz w:val="20"/>
          <w:szCs w:val="20"/>
        </w:rPr>
        <w:t>and resources to support</w:t>
      </w:r>
      <w:r w:rsidRPr="00CD3B0D">
        <w:rPr>
          <w:rFonts w:ascii="Times New Roman" w:hAnsi="Times New Roman" w:cs="Times New Roman"/>
          <w:sz w:val="20"/>
          <w:szCs w:val="20"/>
        </w:rPr>
        <w:t xml:space="preserve"> safe and adequate care practices</w:t>
      </w:r>
    </w:p>
    <w:p w:rsidR="009838CE" w:rsidRPr="00CD3B0D" w:rsidRDefault="009838CE" w:rsidP="009838CE">
      <w:pPr>
        <w:pStyle w:val="ListParagraph"/>
        <w:numPr>
          <w:ilvl w:val="0"/>
          <w:numId w:val="8"/>
        </w:numPr>
        <w:tabs>
          <w:tab w:val="left" w:pos="720"/>
        </w:tabs>
        <w:rPr>
          <w:rFonts w:ascii="Times New Roman" w:hAnsi="Times New Roman" w:cs="Times New Roman"/>
          <w:sz w:val="20"/>
          <w:szCs w:val="20"/>
        </w:rPr>
      </w:pPr>
      <w:r w:rsidRPr="00CD3B0D">
        <w:rPr>
          <w:rFonts w:ascii="Times New Roman" w:hAnsi="Times New Roman" w:cs="Times New Roman"/>
          <w:sz w:val="20"/>
          <w:szCs w:val="20"/>
        </w:rPr>
        <w:t>Education and understanding of conflict management is required for the clinical relationship</w:t>
      </w:r>
    </w:p>
    <w:p w:rsidR="009838CE" w:rsidRPr="00CD3B0D" w:rsidRDefault="009838CE" w:rsidP="009838CE">
      <w:pPr>
        <w:pStyle w:val="ListParagraph"/>
        <w:numPr>
          <w:ilvl w:val="0"/>
          <w:numId w:val="8"/>
        </w:numPr>
        <w:tabs>
          <w:tab w:val="left" w:pos="720"/>
        </w:tabs>
        <w:rPr>
          <w:rFonts w:ascii="Times New Roman" w:hAnsi="Times New Roman" w:cs="Times New Roman"/>
          <w:sz w:val="20"/>
          <w:szCs w:val="20"/>
        </w:rPr>
      </w:pPr>
      <w:r w:rsidRPr="00CD3B0D">
        <w:rPr>
          <w:rFonts w:ascii="Times New Roman" w:hAnsi="Times New Roman" w:cs="Times New Roman"/>
          <w:sz w:val="20"/>
          <w:szCs w:val="20"/>
        </w:rPr>
        <w:t>Exposure to clinical</w:t>
      </w:r>
      <w:r w:rsidR="00CD3B0D" w:rsidRPr="00CD3B0D">
        <w:rPr>
          <w:rFonts w:ascii="Times New Roman" w:hAnsi="Times New Roman" w:cs="Times New Roman"/>
          <w:sz w:val="20"/>
          <w:szCs w:val="20"/>
        </w:rPr>
        <w:t xml:space="preserve"> teach</w:t>
      </w:r>
      <w:r w:rsidR="00EC11F5">
        <w:rPr>
          <w:rFonts w:ascii="Times New Roman" w:hAnsi="Times New Roman" w:cs="Times New Roman"/>
          <w:sz w:val="20"/>
          <w:szCs w:val="20"/>
        </w:rPr>
        <w:t xml:space="preserve">ing </w:t>
      </w:r>
      <w:r w:rsidR="00CD3B0D" w:rsidRPr="00CD3B0D">
        <w:rPr>
          <w:rFonts w:ascii="Times New Roman" w:hAnsi="Times New Roman" w:cs="Times New Roman"/>
          <w:sz w:val="20"/>
          <w:szCs w:val="20"/>
        </w:rPr>
        <w:t xml:space="preserve"> strategies, understanding of personal learning style and acknowledgement of all learning styles </w:t>
      </w:r>
    </w:p>
    <w:p w:rsidR="00CD3B0D" w:rsidRDefault="00CD3B0D" w:rsidP="009838CE">
      <w:pPr>
        <w:pStyle w:val="ListParagraph"/>
        <w:numPr>
          <w:ilvl w:val="0"/>
          <w:numId w:val="8"/>
        </w:numPr>
        <w:tabs>
          <w:tab w:val="left" w:pos="720"/>
        </w:tabs>
        <w:rPr>
          <w:rFonts w:ascii="Times New Roman" w:hAnsi="Times New Roman" w:cs="Times New Roman"/>
          <w:sz w:val="20"/>
          <w:szCs w:val="20"/>
        </w:rPr>
      </w:pPr>
      <w:r>
        <w:rPr>
          <w:rFonts w:ascii="Times New Roman" w:hAnsi="Times New Roman" w:cs="Times New Roman"/>
          <w:sz w:val="20"/>
          <w:szCs w:val="20"/>
        </w:rPr>
        <w:t xml:space="preserve">Importance of </w:t>
      </w:r>
      <w:r w:rsidRPr="00CD3B0D">
        <w:rPr>
          <w:rFonts w:ascii="Times New Roman" w:hAnsi="Times New Roman" w:cs="Times New Roman"/>
          <w:sz w:val="20"/>
          <w:szCs w:val="20"/>
        </w:rPr>
        <w:t>constructive feedback to both facilitate personal and professional growth of the preceptee</w:t>
      </w:r>
    </w:p>
    <w:p w:rsidR="00CD3B0D" w:rsidRPr="00CD3B0D" w:rsidRDefault="00CD3B0D" w:rsidP="009838CE">
      <w:pPr>
        <w:pStyle w:val="ListParagraph"/>
        <w:numPr>
          <w:ilvl w:val="0"/>
          <w:numId w:val="8"/>
        </w:numPr>
        <w:tabs>
          <w:tab w:val="left" w:pos="720"/>
        </w:tabs>
        <w:rPr>
          <w:rFonts w:ascii="Times New Roman" w:hAnsi="Times New Roman" w:cs="Times New Roman"/>
          <w:sz w:val="20"/>
          <w:szCs w:val="20"/>
        </w:rPr>
      </w:pPr>
      <w:r>
        <w:rPr>
          <w:rFonts w:ascii="Times New Roman" w:hAnsi="Times New Roman" w:cs="Times New Roman"/>
          <w:sz w:val="20"/>
          <w:szCs w:val="20"/>
        </w:rPr>
        <w:t>Utilizing evidence-based practice literature for skill and procedure rationale</w:t>
      </w:r>
    </w:p>
    <w:p w:rsidR="00AF4FA2" w:rsidRPr="00AF4FA2" w:rsidRDefault="00AF4FA2" w:rsidP="00AF4FA2">
      <w:pPr>
        <w:pStyle w:val="ListParagraph"/>
        <w:tabs>
          <w:tab w:val="left" w:pos="720"/>
        </w:tabs>
        <w:rPr>
          <w:rFonts w:ascii="Times New Roman" w:hAnsi="Times New Roman" w:cs="Times New Roman"/>
          <w:sz w:val="20"/>
          <w:szCs w:val="20"/>
        </w:rPr>
      </w:pPr>
    </w:p>
    <w:p w:rsidR="00072516" w:rsidRDefault="00072516" w:rsidP="00F14ADF">
      <w:pPr>
        <w:pStyle w:val="ListParagraph"/>
        <w:numPr>
          <w:ilvl w:val="0"/>
          <w:numId w:val="1"/>
        </w:numPr>
        <w:tabs>
          <w:tab w:val="left" w:pos="540"/>
        </w:tabs>
        <w:ind w:hanging="720"/>
        <w:rPr>
          <w:rFonts w:ascii="Times New Roman" w:hAnsi="Times New Roman" w:cs="Times New Roman"/>
        </w:rPr>
      </w:pPr>
      <w:r w:rsidRPr="00072516">
        <w:rPr>
          <w:rFonts w:ascii="Times New Roman" w:hAnsi="Times New Roman" w:cs="Times New Roman"/>
        </w:rPr>
        <w:t xml:space="preserve">Role of  Clinical Educator &amp; Faculty related to Preceptorship: </w:t>
      </w:r>
    </w:p>
    <w:p w:rsidR="00AF4FA2" w:rsidRPr="00F124E3" w:rsidRDefault="00AF4FA2" w:rsidP="00AF4FA2">
      <w:pPr>
        <w:pStyle w:val="ListParagraph"/>
        <w:numPr>
          <w:ilvl w:val="0"/>
          <w:numId w:val="7"/>
        </w:numPr>
        <w:tabs>
          <w:tab w:val="left" w:pos="720"/>
        </w:tabs>
        <w:ind w:left="720"/>
        <w:rPr>
          <w:rFonts w:ascii="Times New Roman" w:hAnsi="Times New Roman" w:cs="Times New Roman"/>
          <w:sz w:val="20"/>
          <w:szCs w:val="20"/>
        </w:rPr>
      </w:pPr>
      <w:r w:rsidRPr="00F124E3">
        <w:rPr>
          <w:rFonts w:ascii="Times New Roman" w:hAnsi="Times New Roman" w:cs="Times New Roman"/>
          <w:sz w:val="20"/>
          <w:szCs w:val="20"/>
        </w:rPr>
        <w:t xml:space="preserve">Clinical nurse educators are essential in the potential matching of preceptor and preceptee in the informal role of liaison </w:t>
      </w:r>
    </w:p>
    <w:p w:rsidR="00F124E3" w:rsidRDefault="00AF4FA2" w:rsidP="00F124E3">
      <w:pPr>
        <w:pStyle w:val="ListParagraph"/>
        <w:numPr>
          <w:ilvl w:val="0"/>
          <w:numId w:val="7"/>
        </w:numPr>
        <w:tabs>
          <w:tab w:val="left" w:pos="720"/>
        </w:tabs>
        <w:ind w:left="720"/>
        <w:rPr>
          <w:rFonts w:ascii="Times New Roman" w:hAnsi="Times New Roman" w:cs="Times New Roman"/>
          <w:sz w:val="20"/>
          <w:szCs w:val="20"/>
        </w:rPr>
      </w:pPr>
      <w:r w:rsidRPr="00F124E3">
        <w:rPr>
          <w:rFonts w:ascii="Times New Roman" w:hAnsi="Times New Roman" w:cs="Times New Roman"/>
          <w:sz w:val="20"/>
          <w:szCs w:val="20"/>
        </w:rPr>
        <w:t xml:space="preserve">Collaborative effort between the Educator </w:t>
      </w:r>
      <w:r w:rsidR="00F124E3" w:rsidRPr="00F124E3">
        <w:rPr>
          <w:rFonts w:ascii="Times New Roman" w:hAnsi="Times New Roman" w:cs="Times New Roman"/>
          <w:sz w:val="20"/>
          <w:szCs w:val="20"/>
        </w:rPr>
        <w:t xml:space="preserve">and Preceptor to understand and demonstrate the preceptorship’s teaching philosophy, objectives and role expectations </w:t>
      </w:r>
    </w:p>
    <w:p w:rsidR="00F124E3" w:rsidRDefault="009838CE" w:rsidP="00F124E3">
      <w:pPr>
        <w:pStyle w:val="ListParagraph"/>
        <w:numPr>
          <w:ilvl w:val="0"/>
          <w:numId w:val="7"/>
        </w:numPr>
        <w:tabs>
          <w:tab w:val="left" w:pos="720"/>
        </w:tabs>
        <w:ind w:left="720"/>
        <w:rPr>
          <w:rFonts w:ascii="Times New Roman" w:hAnsi="Times New Roman" w:cs="Times New Roman"/>
          <w:sz w:val="20"/>
          <w:szCs w:val="20"/>
        </w:rPr>
      </w:pPr>
      <w:r>
        <w:rPr>
          <w:rFonts w:ascii="Times New Roman" w:hAnsi="Times New Roman" w:cs="Times New Roman"/>
          <w:sz w:val="20"/>
          <w:szCs w:val="20"/>
        </w:rPr>
        <w:t xml:space="preserve">Clinical nurse educators are invaluable to fostering the clinical experience by the support and mentorship they provide the preceptor-preceptee relationship </w:t>
      </w:r>
    </w:p>
    <w:p w:rsidR="00F124E3" w:rsidRPr="00F124E3" w:rsidRDefault="00F124E3" w:rsidP="00F124E3">
      <w:pPr>
        <w:pStyle w:val="ListParagraph"/>
        <w:tabs>
          <w:tab w:val="left" w:pos="720"/>
        </w:tabs>
        <w:rPr>
          <w:rFonts w:ascii="Times New Roman" w:hAnsi="Times New Roman" w:cs="Times New Roman"/>
          <w:sz w:val="20"/>
          <w:szCs w:val="20"/>
        </w:rPr>
      </w:pPr>
    </w:p>
    <w:p w:rsidR="00F14ADF" w:rsidRDefault="00F14ADF" w:rsidP="00F14ADF">
      <w:pPr>
        <w:pStyle w:val="ListParagraph"/>
        <w:numPr>
          <w:ilvl w:val="0"/>
          <w:numId w:val="1"/>
        </w:numPr>
        <w:tabs>
          <w:tab w:val="left" w:pos="540"/>
        </w:tabs>
        <w:ind w:hanging="720"/>
        <w:rPr>
          <w:rFonts w:ascii="Times New Roman" w:hAnsi="Times New Roman" w:cs="Times New Roman"/>
        </w:rPr>
      </w:pPr>
      <w:r w:rsidRPr="00072516">
        <w:rPr>
          <w:rFonts w:ascii="Times New Roman" w:hAnsi="Times New Roman" w:cs="Times New Roman"/>
        </w:rPr>
        <w:t>Preceptorship Program</w:t>
      </w:r>
      <w:r w:rsidR="00072516" w:rsidRPr="00072516">
        <w:rPr>
          <w:rFonts w:ascii="Times New Roman" w:hAnsi="Times New Roman" w:cs="Times New Roman"/>
        </w:rPr>
        <w:t xml:space="preserve"> Development &amp; Design:</w:t>
      </w:r>
    </w:p>
    <w:p w:rsidR="00B110DC" w:rsidRDefault="00EC11F5" w:rsidP="00EC11F5">
      <w:pPr>
        <w:pStyle w:val="ListParagraph"/>
        <w:numPr>
          <w:ilvl w:val="0"/>
          <w:numId w:val="9"/>
        </w:numPr>
        <w:ind w:left="720"/>
        <w:rPr>
          <w:rFonts w:ascii="Times New Roman" w:hAnsi="Times New Roman" w:cs="Times New Roman"/>
          <w:sz w:val="20"/>
          <w:szCs w:val="20"/>
        </w:rPr>
      </w:pPr>
      <w:r>
        <w:rPr>
          <w:rFonts w:ascii="Times New Roman" w:hAnsi="Times New Roman" w:cs="Times New Roman"/>
          <w:sz w:val="20"/>
          <w:szCs w:val="20"/>
        </w:rPr>
        <w:t>Preceptor program development is an innovative and effective way to facilitate learning</w:t>
      </w:r>
    </w:p>
    <w:p w:rsidR="00EC11F5" w:rsidRDefault="00EC11F5" w:rsidP="00EC11F5">
      <w:pPr>
        <w:pStyle w:val="ListParagraph"/>
        <w:numPr>
          <w:ilvl w:val="0"/>
          <w:numId w:val="9"/>
        </w:numPr>
        <w:ind w:left="720"/>
        <w:rPr>
          <w:rFonts w:ascii="Times New Roman" w:hAnsi="Times New Roman" w:cs="Times New Roman"/>
          <w:sz w:val="20"/>
          <w:szCs w:val="20"/>
        </w:rPr>
      </w:pPr>
      <w:r>
        <w:rPr>
          <w:rFonts w:ascii="Times New Roman" w:hAnsi="Times New Roman" w:cs="Times New Roman"/>
          <w:sz w:val="20"/>
          <w:szCs w:val="20"/>
        </w:rPr>
        <w:t>Formal preceptorship results in higher levels of role performance and socialization</w:t>
      </w:r>
    </w:p>
    <w:p w:rsidR="00EC11F5" w:rsidRDefault="00EC11F5" w:rsidP="00EC11F5">
      <w:pPr>
        <w:pStyle w:val="ListParagraph"/>
        <w:numPr>
          <w:ilvl w:val="0"/>
          <w:numId w:val="9"/>
        </w:numPr>
        <w:ind w:left="720"/>
        <w:rPr>
          <w:rFonts w:ascii="Times New Roman" w:hAnsi="Times New Roman" w:cs="Times New Roman"/>
          <w:sz w:val="20"/>
          <w:szCs w:val="20"/>
        </w:rPr>
      </w:pPr>
      <w:r>
        <w:rPr>
          <w:rFonts w:ascii="Times New Roman" w:hAnsi="Times New Roman" w:cs="Times New Roman"/>
          <w:sz w:val="20"/>
          <w:szCs w:val="20"/>
        </w:rPr>
        <w:t>Preceptor program has been shown to support cost control through staff retention, increased quality of care and guides professional development</w:t>
      </w:r>
    </w:p>
    <w:p w:rsidR="00EC11F5" w:rsidRDefault="00EC11F5" w:rsidP="00EC11F5">
      <w:pPr>
        <w:pStyle w:val="ListParagraph"/>
        <w:numPr>
          <w:ilvl w:val="0"/>
          <w:numId w:val="9"/>
        </w:numPr>
        <w:ind w:left="720"/>
        <w:rPr>
          <w:rFonts w:ascii="Times New Roman" w:hAnsi="Times New Roman" w:cs="Times New Roman"/>
          <w:sz w:val="20"/>
          <w:szCs w:val="20"/>
        </w:rPr>
      </w:pPr>
      <w:r>
        <w:rPr>
          <w:rFonts w:ascii="Times New Roman" w:hAnsi="Times New Roman" w:cs="Times New Roman"/>
          <w:sz w:val="20"/>
          <w:szCs w:val="20"/>
        </w:rPr>
        <w:t>Well-planned preceptorship program supports clinical efficiency, may increase staff confidence and assist in organizational skills, improve communication and expand clinical knowledge</w:t>
      </w:r>
    </w:p>
    <w:p w:rsidR="00EC11F5" w:rsidRDefault="00EC11F5" w:rsidP="00EC11F5">
      <w:pPr>
        <w:pStyle w:val="ListParagraph"/>
        <w:numPr>
          <w:ilvl w:val="0"/>
          <w:numId w:val="9"/>
        </w:numPr>
        <w:ind w:left="720"/>
        <w:rPr>
          <w:rFonts w:ascii="Times New Roman" w:hAnsi="Times New Roman" w:cs="Times New Roman"/>
          <w:sz w:val="20"/>
          <w:szCs w:val="20"/>
        </w:rPr>
      </w:pPr>
      <w:r>
        <w:rPr>
          <w:rFonts w:ascii="Times New Roman" w:hAnsi="Times New Roman" w:cs="Times New Roman"/>
          <w:sz w:val="20"/>
          <w:szCs w:val="20"/>
        </w:rPr>
        <w:t>Development of a preceptor program curriculum includes clear set of criteria and characteristics alo</w:t>
      </w:r>
      <w:r w:rsidR="001F181F">
        <w:rPr>
          <w:rFonts w:ascii="Times New Roman" w:hAnsi="Times New Roman" w:cs="Times New Roman"/>
          <w:sz w:val="20"/>
          <w:szCs w:val="20"/>
        </w:rPr>
        <w:t>ngside a define job description and</w:t>
      </w:r>
      <w:r>
        <w:rPr>
          <w:rFonts w:ascii="Times New Roman" w:hAnsi="Times New Roman" w:cs="Times New Roman"/>
          <w:sz w:val="20"/>
          <w:szCs w:val="20"/>
        </w:rPr>
        <w:t xml:space="preserve"> clinical experience</w:t>
      </w:r>
      <w:r w:rsidR="001F181F">
        <w:rPr>
          <w:rFonts w:ascii="Times New Roman" w:hAnsi="Times New Roman" w:cs="Times New Roman"/>
          <w:sz w:val="20"/>
          <w:szCs w:val="20"/>
        </w:rPr>
        <w:t xml:space="preserve"> </w:t>
      </w:r>
      <w:r>
        <w:rPr>
          <w:rFonts w:ascii="Times New Roman" w:hAnsi="Times New Roman" w:cs="Times New Roman"/>
          <w:sz w:val="20"/>
          <w:szCs w:val="20"/>
        </w:rPr>
        <w:t xml:space="preserve">qualifications </w:t>
      </w:r>
    </w:p>
    <w:p w:rsidR="001F181F" w:rsidRPr="00EC11F5" w:rsidRDefault="001F181F" w:rsidP="00EC11F5">
      <w:pPr>
        <w:pStyle w:val="ListParagraph"/>
        <w:numPr>
          <w:ilvl w:val="0"/>
          <w:numId w:val="9"/>
        </w:numPr>
        <w:ind w:left="720"/>
        <w:rPr>
          <w:rFonts w:ascii="Times New Roman" w:hAnsi="Times New Roman" w:cs="Times New Roman"/>
          <w:sz w:val="20"/>
          <w:szCs w:val="20"/>
        </w:rPr>
      </w:pPr>
      <w:r>
        <w:rPr>
          <w:rFonts w:ascii="Times New Roman" w:hAnsi="Times New Roman" w:cs="Times New Roman"/>
          <w:sz w:val="20"/>
          <w:szCs w:val="20"/>
        </w:rPr>
        <w:t>Electing/hiring staff who associate a strong positive correlation between experiences of the preceptor role and their level of interest in precepting</w:t>
      </w:r>
    </w:p>
    <w:p w:rsidR="00140236" w:rsidRPr="00F14ADF" w:rsidRDefault="00B110DC" w:rsidP="00B110DC">
      <w:pPr>
        <w:ind w:left="90"/>
        <w:rPr>
          <w:rFonts w:ascii="Times New Roman" w:hAnsi="Times New Roman" w:cs="Times New Roman"/>
          <w:b/>
        </w:rPr>
      </w:pPr>
      <w:r w:rsidRPr="00F14ADF">
        <w:rPr>
          <w:rFonts w:ascii="Times New Roman" w:hAnsi="Times New Roman" w:cs="Times New Roman"/>
          <w:b/>
        </w:rPr>
        <w:t>BARRIERS AND CHALLENGES</w:t>
      </w:r>
    </w:p>
    <w:p w:rsidR="00920B4E" w:rsidRPr="00920B4E" w:rsidRDefault="00920B4E" w:rsidP="00920B4E">
      <w:pPr>
        <w:ind w:left="540" w:hanging="540"/>
        <w:rPr>
          <w:rFonts w:ascii="Times New Roman" w:hAnsi="Times New Roman" w:cs="Times New Roman"/>
        </w:rPr>
      </w:pPr>
      <w:r w:rsidRPr="00920B4E">
        <w:rPr>
          <w:rFonts w:ascii="Times New Roman" w:hAnsi="Times New Roman" w:cs="Times New Roman"/>
        </w:rPr>
        <w:t xml:space="preserve">o       </w:t>
      </w:r>
      <w:r w:rsidR="00B110DC">
        <w:rPr>
          <w:rFonts w:ascii="Times New Roman" w:hAnsi="Times New Roman" w:cs="Times New Roman"/>
        </w:rPr>
        <w:t>Lack of consistent staff alongside varying competency levels of preceptee</w:t>
      </w:r>
    </w:p>
    <w:p w:rsidR="00920B4E" w:rsidRDefault="00920B4E" w:rsidP="00920B4E">
      <w:pPr>
        <w:ind w:left="540" w:hanging="540"/>
        <w:rPr>
          <w:rFonts w:ascii="Times New Roman" w:hAnsi="Times New Roman" w:cs="Times New Roman"/>
        </w:rPr>
      </w:pPr>
      <w:r w:rsidRPr="00920B4E">
        <w:rPr>
          <w:rFonts w:ascii="Times New Roman" w:hAnsi="Times New Roman" w:cs="Times New Roman"/>
        </w:rPr>
        <w:t xml:space="preserve">o       </w:t>
      </w:r>
      <w:r w:rsidR="00B110DC">
        <w:rPr>
          <w:rFonts w:ascii="Times New Roman" w:hAnsi="Times New Roman" w:cs="Times New Roman"/>
        </w:rPr>
        <w:t xml:space="preserve">Enhanced sense of responsibility and accountability adds to role conflict and burnout </w:t>
      </w:r>
    </w:p>
    <w:p w:rsidR="00B110DC" w:rsidRDefault="00F14ADF" w:rsidP="00B110DC">
      <w:pPr>
        <w:pStyle w:val="ListParagraph"/>
        <w:numPr>
          <w:ilvl w:val="0"/>
          <w:numId w:val="1"/>
        </w:numPr>
        <w:ind w:left="540" w:hanging="540"/>
        <w:rPr>
          <w:rFonts w:ascii="Times New Roman" w:hAnsi="Times New Roman" w:cs="Times New Roman"/>
        </w:rPr>
      </w:pPr>
      <w:r>
        <w:rPr>
          <w:rFonts w:ascii="Times New Roman" w:hAnsi="Times New Roman" w:cs="Times New Roman"/>
        </w:rPr>
        <w:lastRenderedPageBreak/>
        <w:t>Preceptorship often defined by clinical hours versus development of preceptee and content</w:t>
      </w:r>
    </w:p>
    <w:p w:rsidR="00F14ADF" w:rsidRDefault="00F14ADF" w:rsidP="00F14ADF">
      <w:pPr>
        <w:pStyle w:val="ListParagraph"/>
        <w:ind w:left="540"/>
        <w:rPr>
          <w:rFonts w:ascii="Times New Roman" w:hAnsi="Times New Roman" w:cs="Times New Roman"/>
        </w:rPr>
      </w:pPr>
    </w:p>
    <w:p w:rsidR="00F14ADF" w:rsidRDefault="00F14ADF" w:rsidP="00B110DC">
      <w:pPr>
        <w:pStyle w:val="ListParagraph"/>
        <w:numPr>
          <w:ilvl w:val="0"/>
          <w:numId w:val="1"/>
        </w:numPr>
        <w:ind w:left="540" w:hanging="540"/>
        <w:rPr>
          <w:rFonts w:ascii="Times New Roman" w:hAnsi="Times New Roman" w:cs="Times New Roman"/>
        </w:rPr>
      </w:pPr>
      <w:r>
        <w:rPr>
          <w:rFonts w:ascii="Times New Roman" w:hAnsi="Times New Roman" w:cs="Times New Roman"/>
        </w:rPr>
        <w:t xml:space="preserve">Lack of experience nursing staff results in inadequate number of clinical preceptors </w:t>
      </w:r>
    </w:p>
    <w:p w:rsidR="00F14ADF" w:rsidRPr="00F14ADF" w:rsidRDefault="00F14ADF" w:rsidP="00F14ADF">
      <w:pPr>
        <w:pStyle w:val="ListParagraph"/>
        <w:rPr>
          <w:rFonts w:ascii="Times New Roman" w:hAnsi="Times New Roman" w:cs="Times New Roman"/>
        </w:rPr>
      </w:pPr>
    </w:p>
    <w:p w:rsidR="00F14ADF" w:rsidRPr="00F14ADF" w:rsidRDefault="00F14ADF" w:rsidP="00F14ADF">
      <w:pPr>
        <w:pStyle w:val="ListParagraph"/>
        <w:numPr>
          <w:ilvl w:val="0"/>
          <w:numId w:val="1"/>
        </w:numPr>
        <w:ind w:left="540" w:hanging="540"/>
        <w:rPr>
          <w:rFonts w:ascii="Times New Roman" w:hAnsi="Times New Roman" w:cs="Times New Roman"/>
        </w:rPr>
      </w:pPr>
      <w:r>
        <w:rPr>
          <w:rFonts w:ascii="Times New Roman" w:hAnsi="Times New Roman" w:cs="Times New Roman"/>
        </w:rPr>
        <w:t xml:space="preserve">Preceptor-preceptee relationship conflict related to expectations and ultimately make or break successful transition into the professional role and quite possibly have long-term effects on staff retention </w:t>
      </w:r>
    </w:p>
    <w:p w:rsidR="00920B4E" w:rsidRPr="00F14ADF" w:rsidRDefault="00920B4E" w:rsidP="00920B4E">
      <w:pPr>
        <w:ind w:left="540" w:hanging="540"/>
        <w:rPr>
          <w:rFonts w:ascii="Times New Roman" w:hAnsi="Times New Roman" w:cs="Times New Roman"/>
          <w:b/>
        </w:rPr>
      </w:pPr>
      <w:r w:rsidRPr="00F14ADF">
        <w:rPr>
          <w:rFonts w:ascii="Times New Roman" w:hAnsi="Times New Roman" w:cs="Times New Roman"/>
          <w:b/>
        </w:rPr>
        <w:t>RECCOMENDATIONS</w:t>
      </w:r>
    </w:p>
    <w:p w:rsidR="00920B4E" w:rsidRPr="00920B4E" w:rsidRDefault="00920B4E" w:rsidP="00920B4E">
      <w:pPr>
        <w:ind w:left="540" w:hanging="540"/>
        <w:rPr>
          <w:rFonts w:ascii="Times New Roman" w:hAnsi="Times New Roman" w:cs="Times New Roman"/>
        </w:rPr>
      </w:pPr>
      <w:r w:rsidRPr="00920B4E">
        <w:rPr>
          <w:rFonts w:ascii="Times New Roman" w:hAnsi="Times New Roman" w:cs="Times New Roman"/>
        </w:rPr>
        <w:t xml:space="preserve">o   </w:t>
      </w:r>
      <w:r w:rsidR="00F14ADF">
        <w:rPr>
          <w:rFonts w:ascii="Times New Roman" w:hAnsi="Times New Roman" w:cs="Times New Roman"/>
        </w:rPr>
        <w:t xml:space="preserve">    Essential need for regular preceptor contact to create an effective clinical environment </w:t>
      </w:r>
    </w:p>
    <w:p w:rsidR="00F14ADF" w:rsidRPr="00920B4E" w:rsidRDefault="00920B4E" w:rsidP="00F14ADF">
      <w:pPr>
        <w:ind w:left="540" w:hanging="540"/>
        <w:rPr>
          <w:rFonts w:ascii="Times New Roman" w:hAnsi="Times New Roman" w:cs="Times New Roman"/>
        </w:rPr>
      </w:pPr>
      <w:r w:rsidRPr="00920B4E">
        <w:rPr>
          <w:rFonts w:ascii="Times New Roman" w:hAnsi="Times New Roman" w:cs="Times New Roman"/>
        </w:rPr>
        <w:t xml:space="preserve">o       </w:t>
      </w:r>
      <w:r w:rsidR="00F14ADF">
        <w:rPr>
          <w:rFonts w:ascii="Times New Roman" w:hAnsi="Times New Roman" w:cs="Times New Roman"/>
        </w:rPr>
        <w:t>Use of a liaison between faculty/preceptor/preceptee to bring awareness of strengths, identify improvement strategies in order to achieve success</w:t>
      </w:r>
    </w:p>
    <w:p w:rsidR="00920B4E" w:rsidRPr="00920B4E" w:rsidRDefault="00920B4E" w:rsidP="00920B4E">
      <w:pPr>
        <w:ind w:left="540" w:hanging="540"/>
        <w:rPr>
          <w:rFonts w:ascii="Times New Roman" w:hAnsi="Times New Roman" w:cs="Times New Roman"/>
        </w:rPr>
      </w:pPr>
      <w:r w:rsidRPr="00920B4E">
        <w:rPr>
          <w:rFonts w:ascii="Times New Roman" w:hAnsi="Times New Roman" w:cs="Times New Roman"/>
        </w:rPr>
        <w:t xml:space="preserve">o       </w:t>
      </w:r>
      <w:r w:rsidR="00F14ADF">
        <w:rPr>
          <w:rFonts w:ascii="Times New Roman" w:hAnsi="Times New Roman" w:cs="Times New Roman"/>
        </w:rPr>
        <w:t xml:space="preserve">Preceptorship planning is an essential component in the retention of perioperative staff </w:t>
      </w:r>
    </w:p>
    <w:p w:rsidR="00920B4E" w:rsidRPr="00920B4E" w:rsidRDefault="00920B4E" w:rsidP="00920B4E">
      <w:pPr>
        <w:ind w:left="540" w:hanging="540"/>
        <w:rPr>
          <w:rFonts w:ascii="Times New Roman" w:hAnsi="Times New Roman" w:cs="Times New Roman"/>
        </w:rPr>
      </w:pPr>
      <w:r w:rsidRPr="00920B4E">
        <w:rPr>
          <w:rFonts w:ascii="Times New Roman" w:hAnsi="Times New Roman" w:cs="Times New Roman"/>
        </w:rPr>
        <w:t xml:space="preserve">o       </w:t>
      </w:r>
      <w:r w:rsidR="00F14ADF">
        <w:rPr>
          <w:rFonts w:ascii="Times New Roman" w:hAnsi="Times New Roman" w:cs="Times New Roman"/>
        </w:rPr>
        <w:t xml:space="preserve">Matching of preceptor and preceptee learning styles to increase job satisfaction levels </w:t>
      </w:r>
    </w:p>
    <w:p w:rsidR="00920B4E" w:rsidRDefault="00920B4E" w:rsidP="00920B4E">
      <w:pPr>
        <w:ind w:left="540" w:hanging="540"/>
        <w:rPr>
          <w:rFonts w:ascii="Times New Roman" w:hAnsi="Times New Roman" w:cs="Times New Roman"/>
        </w:rPr>
      </w:pPr>
      <w:r w:rsidRPr="00920B4E">
        <w:rPr>
          <w:rFonts w:ascii="Times New Roman" w:hAnsi="Times New Roman" w:cs="Times New Roman"/>
        </w:rPr>
        <w:t xml:space="preserve">o       </w:t>
      </w:r>
      <w:r w:rsidR="00F14ADF">
        <w:rPr>
          <w:rFonts w:ascii="Times New Roman" w:hAnsi="Times New Roman" w:cs="Times New Roman"/>
        </w:rPr>
        <w:t>Instituting a formal Preceptorship program to significantly reduce turnover rates</w:t>
      </w:r>
    </w:p>
    <w:p w:rsidR="00920B4E" w:rsidRPr="00E3470C" w:rsidRDefault="00AF4FA2" w:rsidP="00E3470C">
      <w:pPr>
        <w:ind w:left="720"/>
        <w:rPr>
          <w:rFonts w:ascii="Times New Roman" w:hAnsi="Times New Roman" w:cs="Times New Roman"/>
          <w:i/>
          <w:sz w:val="20"/>
          <w:szCs w:val="20"/>
        </w:rPr>
      </w:pPr>
      <w:r w:rsidRPr="00AF4FA2">
        <w:rPr>
          <w:rFonts w:ascii="Times New Roman" w:hAnsi="Times New Roman" w:cs="Times New Roman"/>
          <w:i/>
          <w:sz w:val="20"/>
          <w:szCs w:val="20"/>
        </w:rPr>
        <w:t>(</w:t>
      </w:r>
      <w:r w:rsidR="0043076A" w:rsidRPr="00AF4FA2">
        <w:rPr>
          <w:rFonts w:ascii="Times New Roman" w:hAnsi="Times New Roman" w:cs="Times New Roman"/>
          <w:i/>
          <w:sz w:val="20"/>
          <w:szCs w:val="20"/>
        </w:rPr>
        <w:t>Preparation</w:t>
      </w:r>
      <w:r w:rsidRPr="00AF4FA2">
        <w:rPr>
          <w:rFonts w:ascii="Times New Roman" w:hAnsi="Times New Roman" w:cs="Times New Roman"/>
          <w:i/>
          <w:sz w:val="20"/>
          <w:szCs w:val="20"/>
        </w:rPr>
        <w:t xml:space="preserve"> for Preceptorship through a structured and formal process will </w:t>
      </w:r>
      <w:r>
        <w:rPr>
          <w:rFonts w:ascii="Times New Roman" w:hAnsi="Times New Roman" w:cs="Times New Roman"/>
          <w:i/>
          <w:sz w:val="20"/>
          <w:szCs w:val="20"/>
        </w:rPr>
        <w:t xml:space="preserve">improve unit and individual </w:t>
      </w:r>
      <w:r w:rsidR="0043076A">
        <w:rPr>
          <w:rFonts w:ascii="Times New Roman" w:hAnsi="Times New Roman" w:cs="Times New Roman"/>
          <w:i/>
          <w:sz w:val="20"/>
          <w:szCs w:val="20"/>
        </w:rPr>
        <w:t xml:space="preserve">staff </w:t>
      </w:r>
      <w:r w:rsidR="0043076A" w:rsidRPr="00AF4FA2">
        <w:rPr>
          <w:rFonts w:ascii="Times New Roman" w:hAnsi="Times New Roman" w:cs="Times New Roman"/>
          <w:i/>
          <w:sz w:val="20"/>
          <w:szCs w:val="20"/>
        </w:rPr>
        <w:t>success</w:t>
      </w:r>
      <w:r w:rsidRPr="00AF4FA2">
        <w:rPr>
          <w:rFonts w:ascii="Times New Roman" w:hAnsi="Times New Roman" w:cs="Times New Roman"/>
          <w:i/>
          <w:sz w:val="20"/>
          <w:szCs w:val="20"/>
        </w:rPr>
        <w:t xml:space="preserve"> and long-term outcomes)</w:t>
      </w:r>
      <w:r w:rsidR="00920B4E" w:rsidRPr="00920B4E">
        <w:rPr>
          <w:rFonts w:ascii="Times New Roman" w:hAnsi="Times New Roman" w:cs="Times New Roman"/>
        </w:rPr>
        <w:t xml:space="preserve"> </w:t>
      </w:r>
    </w:p>
    <w:p w:rsidR="00920B4E" w:rsidRPr="00F14ADF" w:rsidRDefault="00920B4E" w:rsidP="00920B4E">
      <w:pPr>
        <w:ind w:left="540" w:hanging="540"/>
        <w:rPr>
          <w:rFonts w:ascii="Times New Roman" w:hAnsi="Times New Roman" w:cs="Times New Roman"/>
          <w:b/>
        </w:rPr>
      </w:pPr>
      <w:r w:rsidRPr="00F14ADF">
        <w:rPr>
          <w:rFonts w:ascii="Times New Roman" w:hAnsi="Times New Roman" w:cs="Times New Roman"/>
          <w:b/>
        </w:rPr>
        <w:t xml:space="preserve">CONCLUSION </w:t>
      </w:r>
    </w:p>
    <w:p w:rsidR="00920B4E" w:rsidRPr="00920B4E" w:rsidRDefault="00920B4E" w:rsidP="00F124E3">
      <w:pPr>
        <w:ind w:left="540" w:hanging="540"/>
        <w:rPr>
          <w:rFonts w:ascii="Times New Roman" w:hAnsi="Times New Roman" w:cs="Times New Roman"/>
        </w:rPr>
      </w:pPr>
      <w:r w:rsidRPr="00920B4E">
        <w:rPr>
          <w:rFonts w:ascii="Times New Roman" w:hAnsi="Times New Roman" w:cs="Times New Roman"/>
        </w:rPr>
        <w:t xml:space="preserve">o       </w:t>
      </w:r>
      <w:r w:rsidR="001F181F">
        <w:rPr>
          <w:rFonts w:ascii="Times New Roman" w:hAnsi="Times New Roman" w:cs="Times New Roman"/>
        </w:rPr>
        <w:t>Preceptee’s are seeking to be welcomed, supported and nurtured through the preceptor-preceptee relationship</w:t>
      </w:r>
    </w:p>
    <w:p w:rsidR="00F124E3" w:rsidRDefault="00920B4E" w:rsidP="00920B4E">
      <w:pPr>
        <w:ind w:left="540" w:hanging="540"/>
        <w:rPr>
          <w:rFonts w:ascii="Times New Roman" w:hAnsi="Times New Roman" w:cs="Times New Roman"/>
        </w:rPr>
      </w:pPr>
      <w:r w:rsidRPr="00920B4E">
        <w:rPr>
          <w:rFonts w:ascii="Times New Roman" w:hAnsi="Times New Roman" w:cs="Times New Roman"/>
        </w:rPr>
        <w:t xml:space="preserve">o      </w:t>
      </w:r>
      <w:r w:rsidR="001F181F">
        <w:rPr>
          <w:rFonts w:ascii="Times New Roman" w:hAnsi="Times New Roman" w:cs="Times New Roman"/>
        </w:rPr>
        <w:t xml:space="preserve">Promising preceptor candidates actively reflect professionalism, are consistent, reliable staff </w:t>
      </w:r>
      <w:r w:rsidRPr="00920B4E">
        <w:rPr>
          <w:rFonts w:ascii="Times New Roman" w:hAnsi="Times New Roman" w:cs="Times New Roman"/>
        </w:rPr>
        <w:t xml:space="preserve"> </w:t>
      </w:r>
      <w:r w:rsidR="001F181F">
        <w:rPr>
          <w:rFonts w:ascii="Times New Roman" w:hAnsi="Times New Roman" w:cs="Times New Roman"/>
        </w:rPr>
        <w:t>members, are welcoming and skilled in providing constructive feedback for professional growth</w:t>
      </w:r>
    </w:p>
    <w:p w:rsidR="00F124E3" w:rsidRDefault="00920B4E" w:rsidP="001F181F">
      <w:pPr>
        <w:ind w:left="450" w:hanging="450"/>
        <w:rPr>
          <w:rFonts w:ascii="Times New Roman" w:hAnsi="Times New Roman" w:cs="Times New Roman"/>
        </w:rPr>
      </w:pPr>
      <w:r w:rsidRPr="00920B4E">
        <w:rPr>
          <w:rFonts w:ascii="Times New Roman" w:hAnsi="Times New Roman" w:cs="Times New Roman"/>
        </w:rPr>
        <w:t xml:space="preserve">o       </w:t>
      </w:r>
      <w:r w:rsidR="001F181F">
        <w:rPr>
          <w:rFonts w:ascii="Times New Roman" w:hAnsi="Times New Roman" w:cs="Times New Roman"/>
        </w:rPr>
        <w:t>Creation of delineated role descriptions will support a successful preceptor program</w:t>
      </w:r>
    </w:p>
    <w:p w:rsidR="00920B4E" w:rsidRDefault="00920B4E" w:rsidP="001F181F">
      <w:pPr>
        <w:ind w:left="450" w:hanging="450"/>
        <w:rPr>
          <w:rFonts w:ascii="Times New Roman" w:hAnsi="Times New Roman" w:cs="Times New Roman"/>
        </w:rPr>
      </w:pPr>
      <w:r w:rsidRPr="00920B4E">
        <w:rPr>
          <w:rFonts w:ascii="Times New Roman" w:hAnsi="Times New Roman" w:cs="Times New Roman"/>
        </w:rPr>
        <w:t xml:space="preserve">o       </w:t>
      </w:r>
      <w:r w:rsidR="001F181F">
        <w:rPr>
          <w:rFonts w:ascii="Times New Roman" w:hAnsi="Times New Roman" w:cs="Times New Roman"/>
        </w:rPr>
        <w:t>Consistent access to support and continuing education are important to achieve positive outcomes</w:t>
      </w:r>
    </w:p>
    <w:p w:rsidR="001F181F" w:rsidRDefault="001F181F" w:rsidP="001F181F">
      <w:pPr>
        <w:pStyle w:val="ListParagraph"/>
        <w:numPr>
          <w:ilvl w:val="0"/>
          <w:numId w:val="10"/>
        </w:numPr>
        <w:ind w:left="450" w:hanging="450"/>
        <w:rPr>
          <w:rFonts w:ascii="Times New Roman" w:hAnsi="Times New Roman" w:cs="Times New Roman"/>
        </w:rPr>
      </w:pPr>
      <w:r>
        <w:rPr>
          <w:rFonts w:ascii="Times New Roman" w:hAnsi="Times New Roman" w:cs="Times New Roman"/>
        </w:rPr>
        <w:t xml:space="preserve">Preceptorship program must be seen as a priority program and receive ongoing evaluation and refinement to guarantee sustainability </w:t>
      </w:r>
    </w:p>
    <w:p w:rsidR="001F181F" w:rsidRDefault="001F181F" w:rsidP="001F181F">
      <w:pPr>
        <w:pStyle w:val="ListParagraph"/>
        <w:numPr>
          <w:ilvl w:val="0"/>
          <w:numId w:val="10"/>
        </w:numPr>
        <w:ind w:left="450" w:hanging="450"/>
        <w:rPr>
          <w:rFonts w:ascii="Times New Roman" w:hAnsi="Times New Roman" w:cs="Times New Roman"/>
        </w:rPr>
      </w:pPr>
      <w:r>
        <w:rPr>
          <w:rFonts w:ascii="Times New Roman" w:hAnsi="Times New Roman" w:cs="Times New Roman"/>
        </w:rPr>
        <w:t xml:space="preserve">An organized and well-implemented </w:t>
      </w:r>
      <w:r w:rsidR="00EC7690">
        <w:rPr>
          <w:rFonts w:ascii="Times New Roman" w:hAnsi="Times New Roman" w:cs="Times New Roman"/>
        </w:rPr>
        <w:t>preceptorship program promotes a safe environment for conductive learning and the consistent development of future preceptee</w:t>
      </w:r>
    </w:p>
    <w:p w:rsidR="00DE4531" w:rsidRDefault="00DE4531" w:rsidP="00DE4531">
      <w:pPr>
        <w:rPr>
          <w:rFonts w:ascii="Times New Roman" w:hAnsi="Times New Roman" w:cs="Times New Roman"/>
        </w:rPr>
      </w:pPr>
    </w:p>
    <w:p w:rsidR="00DE4531" w:rsidRDefault="00DE4531" w:rsidP="00DE4531">
      <w:pPr>
        <w:rPr>
          <w:rFonts w:ascii="Times New Roman" w:hAnsi="Times New Roman" w:cs="Times New Roman"/>
        </w:rPr>
      </w:pPr>
    </w:p>
    <w:p w:rsidR="00DE4531" w:rsidRDefault="00DE4531" w:rsidP="00DE4531">
      <w:pPr>
        <w:rPr>
          <w:rFonts w:ascii="Times New Roman" w:hAnsi="Times New Roman" w:cs="Times New Roman"/>
        </w:rPr>
      </w:pPr>
    </w:p>
    <w:p w:rsidR="00DE4531" w:rsidRDefault="00DE4531" w:rsidP="00DE4531">
      <w:pPr>
        <w:rPr>
          <w:rFonts w:ascii="Times New Roman" w:hAnsi="Times New Roman" w:cs="Times New Roman"/>
        </w:rPr>
      </w:pPr>
    </w:p>
    <w:p w:rsidR="00DE4531" w:rsidRDefault="00DE4531" w:rsidP="00DE4531">
      <w:pPr>
        <w:rPr>
          <w:rFonts w:ascii="Times New Roman" w:hAnsi="Times New Roman" w:cs="Times New Roman"/>
        </w:rPr>
      </w:pPr>
    </w:p>
    <w:p w:rsidR="00DE4531" w:rsidRDefault="00DE4531" w:rsidP="00DE4531">
      <w:pPr>
        <w:rPr>
          <w:rFonts w:ascii="Times New Roman" w:hAnsi="Times New Roman" w:cs="Times New Roman"/>
        </w:rPr>
      </w:pPr>
    </w:p>
    <w:p w:rsidR="00DE4531" w:rsidRPr="00244FF0" w:rsidRDefault="00244FF0" w:rsidP="00244FF0">
      <w:pPr>
        <w:rPr>
          <w:rFonts w:ascii="Times New Roman" w:hAnsi="Times New Roman" w:cs="Times New Roman"/>
        </w:rPr>
      </w:pPr>
      <w:r w:rsidRPr="007740A0">
        <w:rPr>
          <w:rFonts w:ascii="Times New Roman" w:hAnsi="Times New Roman" w:cs="Times New Roman"/>
        </w:rPr>
        <w:t>4.)</w:t>
      </w:r>
      <w:r>
        <w:rPr>
          <w:rFonts w:ascii="Times New Roman" w:hAnsi="Times New Roman" w:cs="Times New Roman"/>
          <w:i/>
        </w:rPr>
        <w:t xml:space="preserve"> </w:t>
      </w:r>
      <w:r w:rsidR="00DE4531" w:rsidRPr="00244FF0">
        <w:rPr>
          <w:rFonts w:ascii="Times New Roman" w:hAnsi="Times New Roman" w:cs="Times New Roman"/>
          <w:i/>
        </w:rPr>
        <w:t>Journal For Nurses In Staff Development</w:t>
      </w:r>
      <w:r w:rsidR="00DE4531" w:rsidRPr="00244FF0">
        <w:rPr>
          <w:rFonts w:ascii="Times New Roman" w:hAnsi="Times New Roman" w:cs="Times New Roman"/>
        </w:rPr>
        <w:t>, 2002, 18,3 117-126</w:t>
      </w:r>
    </w:p>
    <w:p w:rsidR="00DE4531" w:rsidRDefault="00DE4531" w:rsidP="00244FF0">
      <w:pPr>
        <w:rPr>
          <w:rFonts w:ascii="Times New Roman" w:hAnsi="Times New Roman" w:cs="Times New Roman"/>
        </w:rPr>
      </w:pPr>
      <w:r w:rsidRPr="00244FF0">
        <w:rPr>
          <w:rFonts w:ascii="Times New Roman" w:hAnsi="Times New Roman" w:cs="Times New Roman"/>
        </w:rPr>
        <w:t>Operating room registered nurses internship program: A recruitment and retention strategy</w:t>
      </w:r>
    </w:p>
    <w:p w:rsidR="007740A0" w:rsidRPr="007740A0" w:rsidRDefault="007740A0" w:rsidP="00244FF0">
      <w:pPr>
        <w:rPr>
          <w:rFonts w:ascii="Times New Roman" w:hAnsi="Times New Roman" w:cs="Times New Roman"/>
          <w:b/>
        </w:rPr>
      </w:pPr>
      <w:r w:rsidRPr="007740A0">
        <w:rPr>
          <w:rFonts w:ascii="Times New Roman" w:hAnsi="Times New Roman" w:cs="Times New Roman"/>
          <w:b/>
        </w:rPr>
        <w:t>Level of Evidence: 7</w:t>
      </w:r>
    </w:p>
    <w:p w:rsidR="007740A0" w:rsidRDefault="00CC301C" w:rsidP="00244FF0">
      <w:pPr>
        <w:rPr>
          <w:rFonts w:ascii="Times New Roman" w:hAnsi="Times New Roman" w:cs="Times New Roman"/>
        </w:rPr>
      </w:pPr>
      <w:hyperlink r:id="rId9" w:history="1">
        <w:r w:rsidR="007740A0" w:rsidRPr="008A6A7E">
          <w:rPr>
            <w:rStyle w:val="Hyperlink"/>
            <w:rFonts w:ascii="Times New Roman" w:hAnsi="Times New Roman" w:cs="Times New Roman"/>
          </w:rPr>
          <w:t>http://ovidsp.tx.ovid.com/sp-3.13.1a/ovidweb.cgi?WebLinkFrameset=1&amp;S=ILGCFPMOLGDDGLJPNCLKAHLBHIHCAA00&amp;returnUrl=ovidweb.cgi%3f%26Full%2bText%3dL%257cS.sh.22.23%257c0%257c00124645-200205000-00001%26S%3dILGCFPMOLGDDGLJPNCLKAHLBHIHCAA00&amp;directlink=http%3a%2f%2fgraphics.tx.ovid.com%2fovftpdfs%2fFPDDNCLBAHJPLG00%2ffs046%2fovft%2flive%2fgv023%2f00124645%2f00124645-200205000-00001.pdf&amp;filename=Operating+Room+Registered+Nurses+Internship+Program%3a+A+Recruitment+and+Retention+Strategy.&amp;pdf_key=FPDDNCLBAHJPLG00&amp;pdf_index=/fs046/ovft/live/gv023/00124645/00124645-200205000-00001</w:t>
        </w:r>
      </w:hyperlink>
    </w:p>
    <w:p w:rsidR="00DE4531" w:rsidRPr="00104A1E" w:rsidRDefault="00DE4531" w:rsidP="00DE4531">
      <w:pPr>
        <w:rPr>
          <w:rFonts w:ascii="Times New Roman" w:hAnsi="Times New Roman" w:cs="Times New Roman"/>
          <w:b/>
        </w:rPr>
      </w:pPr>
      <w:r w:rsidRPr="00104A1E">
        <w:rPr>
          <w:rFonts w:ascii="Times New Roman" w:hAnsi="Times New Roman" w:cs="Times New Roman"/>
          <w:b/>
        </w:rPr>
        <w:t>BACKGROUND</w:t>
      </w:r>
    </w:p>
    <w:p w:rsidR="00DE4531" w:rsidRPr="00DE4531" w:rsidRDefault="00DE4531" w:rsidP="00104A1E">
      <w:pPr>
        <w:pStyle w:val="ListParagraph"/>
        <w:ind w:left="990" w:hanging="540"/>
        <w:rPr>
          <w:rFonts w:ascii="Times New Roman" w:hAnsi="Times New Roman" w:cs="Times New Roman"/>
        </w:rPr>
      </w:pPr>
      <w:r w:rsidRPr="00DE4531">
        <w:rPr>
          <w:rFonts w:ascii="Times New Roman" w:hAnsi="Times New Roman" w:cs="Times New Roman"/>
        </w:rPr>
        <w:t xml:space="preserve">o       </w:t>
      </w:r>
      <w:r w:rsidR="00104A1E">
        <w:rPr>
          <w:rFonts w:ascii="Times New Roman" w:hAnsi="Times New Roman" w:cs="Times New Roman"/>
        </w:rPr>
        <w:t xml:space="preserve">Shift in education from hospital to college/university programs reduce the exposure of students to the nursing specialty of the Operating Room </w:t>
      </w:r>
    </w:p>
    <w:p w:rsidR="00DE4531" w:rsidRPr="00DE4531" w:rsidRDefault="00DE4531" w:rsidP="001B6CCB">
      <w:pPr>
        <w:pStyle w:val="ListParagraph"/>
        <w:ind w:left="990" w:hanging="540"/>
        <w:rPr>
          <w:rFonts w:ascii="Times New Roman" w:hAnsi="Times New Roman" w:cs="Times New Roman"/>
        </w:rPr>
      </w:pPr>
      <w:r w:rsidRPr="00DE4531">
        <w:rPr>
          <w:rFonts w:ascii="Times New Roman" w:hAnsi="Times New Roman" w:cs="Times New Roman"/>
        </w:rPr>
        <w:t xml:space="preserve">o       </w:t>
      </w:r>
      <w:r w:rsidR="00104A1E">
        <w:rPr>
          <w:rFonts w:ascii="Times New Roman" w:hAnsi="Times New Roman" w:cs="Times New Roman"/>
        </w:rPr>
        <w:t>Recognition that the Perioperative Services encompasses multiple areas including the Operating Room, perianes</w:t>
      </w:r>
      <w:r w:rsidR="001B6CCB">
        <w:rPr>
          <w:rFonts w:ascii="Times New Roman" w:hAnsi="Times New Roman" w:cs="Times New Roman"/>
        </w:rPr>
        <w:t>thesia care areas and providers, central processing/materials management s well as ancillary support services</w:t>
      </w:r>
    </w:p>
    <w:p w:rsidR="00DE4531" w:rsidRDefault="00DE4531" w:rsidP="001B6CCB">
      <w:pPr>
        <w:pStyle w:val="ListParagraph"/>
        <w:tabs>
          <w:tab w:val="left" w:pos="810"/>
        </w:tabs>
        <w:ind w:left="990" w:hanging="540"/>
        <w:rPr>
          <w:rFonts w:ascii="Times New Roman" w:hAnsi="Times New Roman" w:cs="Times New Roman"/>
        </w:rPr>
      </w:pPr>
      <w:r w:rsidRPr="00DE4531">
        <w:rPr>
          <w:rFonts w:ascii="Times New Roman" w:hAnsi="Times New Roman" w:cs="Times New Roman"/>
        </w:rPr>
        <w:t xml:space="preserve">o       </w:t>
      </w:r>
      <w:r w:rsidR="001B6CCB">
        <w:rPr>
          <w:rFonts w:ascii="Times New Roman" w:hAnsi="Times New Roman" w:cs="Times New Roman"/>
        </w:rPr>
        <w:t xml:space="preserve">Need for strategic plan to meet the need for qualified nursing staff in this nursing specialty resulted in the creation of the Operating Room Internship program </w:t>
      </w:r>
    </w:p>
    <w:p w:rsidR="00A34D82" w:rsidRPr="00A34D82" w:rsidRDefault="00A34D82" w:rsidP="00A34D82">
      <w:pPr>
        <w:pStyle w:val="ListParagraph"/>
        <w:numPr>
          <w:ilvl w:val="0"/>
          <w:numId w:val="15"/>
        </w:numPr>
        <w:tabs>
          <w:tab w:val="left" w:pos="990"/>
        </w:tabs>
        <w:ind w:hanging="1440"/>
        <w:rPr>
          <w:rFonts w:ascii="Times New Roman" w:hAnsi="Times New Roman" w:cs="Times New Roman"/>
        </w:rPr>
      </w:pPr>
      <w:r>
        <w:rPr>
          <w:rFonts w:ascii="Times New Roman" w:hAnsi="Times New Roman" w:cs="Times New Roman"/>
        </w:rPr>
        <w:t xml:space="preserve">Preceptors are an integral part of the clinical education for the Internship program </w:t>
      </w:r>
    </w:p>
    <w:p w:rsidR="00DE4531" w:rsidRPr="00104A1E" w:rsidRDefault="00DE4531" w:rsidP="00DE4531">
      <w:pPr>
        <w:rPr>
          <w:rFonts w:ascii="Times New Roman" w:hAnsi="Times New Roman" w:cs="Times New Roman"/>
          <w:b/>
        </w:rPr>
      </w:pPr>
      <w:r w:rsidRPr="00104A1E">
        <w:rPr>
          <w:rFonts w:ascii="Times New Roman" w:hAnsi="Times New Roman" w:cs="Times New Roman"/>
          <w:b/>
        </w:rPr>
        <w:t>THEORETICAL FRAMEWORK</w:t>
      </w:r>
      <w:r w:rsidR="00104A1E" w:rsidRPr="00104A1E">
        <w:rPr>
          <w:rFonts w:ascii="Times New Roman" w:hAnsi="Times New Roman" w:cs="Times New Roman"/>
          <w:b/>
        </w:rPr>
        <w:t xml:space="preserve"> (THE PROGRAM)</w:t>
      </w:r>
    </w:p>
    <w:p w:rsidR="00DE4531" w:rsidRPr="00DE4531" w:rsidRDefault="00BC6FB3" w:rsidP="00BC6FB3">
      <w:pPr>
        <w:pStyle w:val="ListParagraph"/>
        <w:ind w:left="900" w:hanging="450"/>
        <w:rPr>
          <w:rFonts w:ascii="Times New Roman" w:hAnsi="Times New Roman" w:cs="Times New Roman"/>
        </w:rPr>
      </w:pPr>
      <w:r>
        <w:rPr>
          <w:rFonts w:ascii="Times New Roman" w:hAnsi="Times New Roman" w:cs="Times New Roman"/>
        </w:rPr>
        <w:t>o     Active recruitment and interviewing resulted in limited hiring numbers with hospital commitment agreement for program completion</w:t>
      </w:r>
    </w:p>
    <w:p w:rsidR="00DE4531" w:rsidRDefault="00DE4531" w:rsidP="006D55CA">
      <w:pPr>
        <w:pStyle w:val="ListParagraph"/>
        <w:ind w:left="900" w:hanging="450"/>
        <w:rPr>
          <w:rFonts w:ascii="Times New Roman" w:hAnsi="Times New Roman" w:cs="Times New Roman"/>
        </w:rPr>
      </w:pPr>
      <w:r w:rsidRPr="00DE4531">
        <w:rPr>
          <w:rFonts w:ascii="Times New Roman" w:hAnsi="Times New Roman" w:cs="Times New Roman"/>
        </w:rPr>
        <w:t xml:space="preserve">o      </w:t>
      </w:r>
      <w:r w:rsidR="00BC6FB3">
        <w:rPr>
          <w:rFonts w:ascii="Times New Roman" w:hAnsi="Times New Roman" w:cs="Times New Roman"/>
        </w:rPr>
        <w:t>Program curriculum was established based on AORN Standards and Recommended Practices</w:t>
      </w:r>
      <w:r w:rsidRPr="00DE4531">
        <w:rPr>
          <w:rFonts w:ascii="Times New Roman" w:hAnsi="Times New Roman" w:cs="Times New Roman"/>
        </w:rPr>
        <w:t xml:space="preserve"> </w:t>
      </w:r>
      <w:r w:rsidR="006D55CA">
        <w:rPr>
          <w:rFonts w:ascii="Times New Roman" w:hAnsi="Times New Roman" w:cs="Times New Roman"/>
        </w:rPr>
        <w:t>as well as hospital and unit policies and procedures</w:t>
      </w:r>
    </w:p>
    <w:p w:rsidR="00D24F6B" w:rsidRPr="00D24F6B" w:rsidRDefault="00D24F6B" w:rsidP="00D24F6B">
      <w:pPr>
        <w:pStyle w:val="ListParagraph"/>
        <w:ind w:left="1170" w:hanging="180"/>
        <w:rPr>
          <w:rFonts w:ascii="Times New Roman" w:hAnsi="Times New Roman" w:cs="Times New Roman"/>
          <w:i/>
          <w:sz w:val="20"/>
          <w:szCs w:val="20"/>
        </w:rPr>
      </w:pPr>
      <w:r w:rsidRPr="00D24F6B">
        <w:rPr>
          <w:rFonts w:ascii="Times New Roman" w:hAnsi="Times New Roman" w:cs="Times New Roman"/>
          <w:i/>
          <w:sz w:val="20"/>
          <w:szCs w:val="20"/>
        </w:rPr>
        <w:t>(Generic Competency Statements)</w:t>
      </w:r>
    </w:p>
    <w:p w:rsidR="00DE4531" w:rsidRPr="00DE4531" w:rsidRDefault="00DE4531" w:rsidP="009336B7">
      <w:pPr>
        <w:pStyle w:val="ListParagraph"/>
        <w:tabs>
          <w:tab w:val="left" w:pos="900"/>
        </w:tabs>
        <w:ind w:left="900" w:hanging="450"/>
        <w:rPr>
          <w:rFonts w:ascii="Times New Roman" w:hAnsi="Times New Roman" w:cs="Times New Roman"/>
        </w:rPr>
      </w:pPr>
      <w:r w:rsidRPr="00DE4531">
        <w:rPr>
          <w:rFonts w:ascii="Times New Roman" w:hAnsi="Times New Roman" w:cs="Times New Roman"/>
        </w:rPr>
        <w:t xml:space="preserve">o       </w:t>
      </w:r>
      <w:r w:rsidR="006D55CA">
        <w:rPr>
          <w:rFonts w:ascii="Times New Roman" w:hAnsi="Times New Roman" w:cs="Times New Roman"/>
        </w:rPr>
        <w:t xml:space="preserve">The clinical component was supported and guided by preceptors focusing on the role of the circulator and limited scrub exposure </w:t>
      </w:r>
    </w:p>
    <w:p w:rsidR="00DE4531" w:rsidRPr="00DE4531" w:rsidRDefault="00DE4531" w:rsidP="009336B7">
      <w:pPr>
        <w:pStyle w:val="ListParagraph"/>
        <w:tabs>
          <w:tab w:val="left" w:pos="990"/>
        </w:tabs>
        <w:ind w:left="900" w:hanging="450"/>
        <w:rPr>
          <w:rFonts w:ascii="Times New Roman" w:hAnsi="Times New Roman" w:cs="Times New Roman"/>
        </w:rPr>
      </w:pPr>
      <w:r w:rsidRPr="00DE4531">
        <w:rPr>
          <w:rFonts w:ascii="Times New Roman" w:hAnsi="Times New Roman" w:cs="Times New Roman"/>
        </w:rPr>
        <w:t xml:space="preserve">o       </w:t>
      </w:r>
      <w:r w:rsidR="009336B7">
        <w:rPr>
          <w:rFonts w:ascii="Times New Roman" w:hAnsi="Times New Roman" w:cs="Times New Roman"/>
        </w:rPr>
        <w:t>Development of an evaluation tool to address both classroom and clinical aspects of the program to increase effectiveness of the preceptors</w:t>
      </w:r>
    </w:p>
    <w:p w:rsidR="00DE4531" w:rsidRDefault="00DE4531" w:rsidP="009336B7">
      <w:pPr>
        <w:pStyle w:val="ListParagraph"/>
        <w:ind w:left="900" w:hanging="450"/>
        <w:rPr>
          <w:rFonts w:ascii="Times New Roman" w:hAnsi="Times New Roman" w:cs="Times New Roman"/>
        </w:rPr>
      </w:pPr>
      <w:r>
        <w:rPr>
          <w:rFonts w:ascii="Times New Roman" w:hAnsi="Times New Roman" w:cs="Times New Roman"/>
        </w:rPr>
        <w:t xml:space="preserve">o       </w:t>
      </w:r>
      <w:r w:rsidR="009336B7">
        <w:rPr>
          <w:rFonts w:ascii="Times New Roman" w:hAnsi="Times New Roman" w:cs="Times New Roman"/>
        </w:rPr>
        <w:t>The evaluation tool supported need for change identified by preceptors including limiting the number of learners, sequencing of class and clinical components, clinical requirements and learner selection (learning style matching)</w:t>
      </w:r>
      <w:r w:rsidR="00D24F6B">
        <w:rPr>
          <w:rFonts w:ascii="Times New Roman" w:hAnsi="Times New Roman" w:cs="Times New Roman"/>
        </w:rPr>
        <w:t xml:space="preserve"> as well as mentor selection </w:t>
      </w:r>
    </w:p>
    <w:p w:rsidR="00D24F6B" w:rsidRDefault="00D24F6B" w:rsidP="00D24F6B">
      <w:pPr>
        <w:pStyle w:val="ListParagraph"/>
        <w:ind w:left="900" w:firstLine="90"/>
        <w:rPr>
          <w:rFonts w:ascii="Times New Roman" w:hAnsi="Times New Roman" w:cs="Times New Roman"/>
          <w:i/>
          <w:sz w:val="20"/>
          <w:szCs w:val="20"/>
        </w:rPr>
      </w:pPr>
      <w:r w:rsidRPr="00D24F6B">
        <w:rPr>
          <w:rFonts w:ascii="Times New Roman" w:hAnsi="Times New Roman" w:cs="Times New Roman"/>
          <w:i/>
          <w:sz w:val="20"/>
          <w:szCs w:val="20"/>
        </w:rPr>
        <w:t>(Mentor selection i.e. Nettie’s Buddy System for Precepting)</w:t>
      </w:r>
    </w:p>
    <w:p w:rsidR="00D24F6B" w:rsidRPr="00D24F6B" w:rsidRDefault="00D24F6B" w:rsidP="00D24F6B">
      <w:pPr>
        <w:pStyle w:val="ListParagraph"/>
        <w:numPr>
          <w:ilvl w:val="0"/>
          <w:numId w:val="14"/>
        </w:numPr>
        <w:ind w:left="900" w:hanging="450"/>
        <w:rPr>
          <w:rFonts w:ascii="Times New Roman" w:hAnsi="Times New Roman" w:cs="Times New Roman"/>
          <w:i/>
          <w:sz w:val="20"/>
          <w:szCs w:val="20"/>
        </w:rPr>
      </w:pPr>
      <w:r>
        <w:rPr>
          <w:rFonts w:ascii="Times New Roman" w:hAnsi="Times New Roman" w:cs="Times New Roman"/>
        </w:rPr>
        <w:t xml:space="preserve">Mentor pairing within the Internship program was not responsible for evaluation but primarily to help in socialization and moral support </w:t>
      </w:r>
    </w:p>
    <w:p w:rsidR="00735855" w:rsidRDefault="00D50B5F" w:rsidP="00735855">
      <w:pPr>
        <w:pStyle w:val="ListParagraph"/>
        <w:numPr>
          <w:ilvl w:val="0"/>
          <w:numId w:val="12"/>
        </w:numPr>
        <w:ind w:left="900" w:hanging="450"/>
        <w:rPr>
          <w:rFonts w:ascii="Times New Roman" w:hAnsi="Times New Roman" w:cs="Times New Roman"/>
        </w:rPr>
      </w:pPr>
      <w:r>
        <w:rPr>
          <w:rFonts w:ascii="Times New Roman" w:hAnsi="Times New Roman" w:cs="Times New Roman"/>
        </w:rPr>
        <w:lastRenderedPageBreak/>
        <w:t xml:space="preserve">Recognition that staff with less then 1 year of experience lacked organization, problem solving skills and critical thinking </w:t>
      </w:r>
    </w:p>
    <w:p w:rsidR="00D50B5F" w:rsidRDefault="00D50B5F" w:rsidP="00D50B5F">
      <w:pPr>
        <w:pStyle w:val="ListParagraph"/>
        <w:numPr>
          <w:ilvl w:val="0"/>
          <w:numId w:val="12"/>
        </w:numPr>
        <w:ind w:left="900" w:hanging="450"/>
        <w:rPr>
          <w:rFonts w:ascii="Times New Roman" w:hAnsi="Times New Roman" w:cs="Times New Roman"/>
        </w:rPr>
      </w:pPr>
      <w:r>
        <w:rPr>
          <w:rFonts w:ascii="Times New Roman" w:hAnsi="Times New Roman" w:cs="Times New Roman"/>
        </w:rPr>
        <w:t xml:space="preserve">Limited number of new hires was requested to ensure equal distribution of clinical learning experiences </w:t>
      </w:r>
    </w:p>
    <w:p w:rsidR="00D50B5F" w:rsidRDefault="00D50B5F" w:rsidP="00D50B5F">
      <w:pPr>
        <w:pStyle w:val="ListParagraph"/>
        <w:numPr>
          <w:ilvl w:val="0"/>
          <w:numId w:val="12"/>
        </w:numPr>
        <w:ind w:left="900" w:hanging="450"/>
        <w:rPr>
          <w:rFonts w:ascii="Times New Roman" w:hAnsi="Times New Roman" w:cs="Times New Roman"/>
        </w:rPr>
      </w:pPr>
      <w:r>
        <w:rPr>
          <w:rFonts w:ascii="Times New Roman" w:hAnsi="Times New Roman" w:cs="Times New Roman"/>
        </w:rPr>
        <w:t xml:space="preserve">A sequential “Standard for Successful Completion” was developed in conjunction with the Internship program to clearly identify the high standards of the role and clearly outlined  components of successful program completion </w:t>
      </w:r>
    </w:p>
    <w:p w:rsidR="00D50B5F" w:rsidRDefault="00D50B5F" w:rsidP="00D50B5F">
      <w:pPr>
        <w:pStyle w:val="ListParagraph"/>
        <w:numPr>
          <w:ilvl w:val="0"/>
          <w:numId w:val="12"/>
        </w:numPr>
        <w:ind w:left="900" w:hanging="450"/>
        <w:rPr>
          <w:rFonts w:ascii="Times New Roman" w:hAnsi="Times New Roman" w:cs="Times New Roman"/>
        </w:rPr>
      </w:pPr>
      <w:r>
        <w:rPr>
          <w:rFonts w:ascii="Times New Roman" w:hAnsi="Times New Roman" w:cs="Times New Roman"/>
        </w:rPr>
        <w:t>The principles and practices of perioperative nursing were directly presented, studied and applied through the program with the support of interdisciplinary team work and practice based skills</w:t>
      </w:r>
    </w:p>
    <w:p w:rsidR="00D50B5F" w:rsidRDefault="00D50B5F" w:rsidP="00D50B5F">
      <w:pPr>
        <w:pStyle w:val="ListParagraph"/>
        <w:ind w:left="900"/>
        <w:rPr>
          <w:rFonts w:ascii="Times New Roman" w:hAnsi="Times New Roman" w:cs="Times New Roman"/>
          <w:i/>
          <w:sz w:val="20"/>
          <w:szCs w:val="20"/>
        </w:rPr>
      </w:pPr>
      <w:r w:rsidRPr="00D50B5F">
        <w:rPr>
          <w:rFonts w:ascii="Times New Roman" w:hAnsi="Times New Roman" w:cs="Times New Roman"/>
          <w:i/>
          <w:sz w:val="20"/>
          <w:szCs w:val="20"/>
        </w:rPr>
        <w:t>( hands-on lab practice integration as much as necessary i.e. “Scrub Class” with Jimmie/AA)</w:t>
      </w:r>
    </w:p>
    <w:p w:rsidR="00D50B5F" w:rsidRDefault="00D24F6B" w:rsidP="00D50B5F">
      <w:pPr>
        <w:pStyle w:val="ListParagraph"/>
        <w:numPr>
          <w:ilvl w:val="0"/>
          <w:numId w:val="12"/>
        </w:numPr>
        <w:ind w:left="900" w:hanging="450"/>
        <w:rPr>
          <w:rFonts w:ascii="Times New Roman" w:hAnsi="Times New Roman" w:cs="Times New Roman"/>
        </w:rPr>
      </w:pPr>
      <w:r>
        <w:rPr>
          <w:rFonts w:ascii="Times New Roman" w:hAnsi="Times New Roman" w:cs="Times New Roman"/>
        </w:rPr>
        <w:t xml:space="preserve">Areas of strength and need that were identified were then put into an action plan and documented as part of the Internship program to achieve continuity of education </w:t>
      </w:r>
    </w:p>
    <w:p w:rsidR="00D24F6B" w:rsidRDefault="00D24F6B" w:rsidP="00D50B5F">
      <w:pPr>
        <w:pStyle w:val="ListParagraph"/>
        <w:numPr>
          <w:ilvl w:val="0"/>
          <w:numId w:val="12"/>
        </w:numPr>
        <w:ind w:left="900" w:hanging="450"/>
        <w:rPr>
          <w:rFonts w:ascii="Times New Roman" w:hAnsi="Times New Roman" w:cs="Times New Roman"/>
        </w:rPr>
      </w:pPr>
      <w:r>
        <w:rPr>
          <w:rFonts w:ascii="Times New Roman" w:hAnsi="Times New Roman" w:cs="Times New Roman"/>
        </w:rPr>
        <w:t>The PRIDE Award (Preceptor Recognition of Internship and Dedication to Excellence) established to publicly recognize efforts of the preceptor</w:t>
      </w:r>
      <w:r w:rsidR="00A34D82">
        <w:rPr>
          <w:rFonts w:ascii="Times New Roman" w:hAnsi="Times New Roman" w:cs="Times New Roman"/>
        </w:rPr>
        <w:t xml:space="preserve"> and boost morale</w:t>
      </w:r>
      <w:r>
        <w:rPr>
          <w:rFonts w:ascii="Times New Roman" w:hAnsi="Times New Roman" w:cs="Times New Roman"/>
        </w:rPr>
        <w:t>. Intern will submit staff member name with rationale as to why</w:t>
      </w:r>
      <w:r w:rsidR="00A34D82">
        <w:rPr>
          <w:rFonts w:ascii="Times New Roman" w:hAnsi="Times New Roman" w:cs="Times New Roman"/>
        </w:rPr>
        <w:t xml:space="preserve"> and how</w:t>
      </w:r>
      <w:r>
        <w:rPr>
          <w:rFonts w:ascii="Times New Roman" w:hAnsi="Times New Roman" w:cs="Times New Roman"/>
        </w:rPr>
        <w:t xml:space="preserve"> the nominated staff member </w:t>
      </w:r>
      <w:r w:rsidR="00A34D82">
        <w:rPr>
          <w:rFonts w:ascii="Times New Roman" w:hAnsi="Times New Roman" w:cs="Times New Roman"/>
        </w:rPr>
        <w:t>expresses excellence in their role and for the unit</w:t>
      </w:r>
    </w:p>
    <w:p w:rsidR="00A34D82" w:rsidRDefault="00A34D82" w:rsidP="00D50B5F">
      <w:pPr>
        <w:pStyle w:val="ListParagraph"/>
        <w:numPr>
          <w:ilvl w:val="0"/>
          <w:numId w:val="12"/>
        </w:numPr>
        <w:ind w:left="900" w:hanging="450"/>
        <w:rPr>
          <w:rFonts w:ascii="Times New Roman" w:hAnsi="Times New Roman" w:cs="Times New Roman"/>
        </w:rPr>
      </w:pPr>
      <w:r>
        <w:rPr>
          <w:rFonts w:ascii="Times New Roman" w:hAnsi="Times New Roman" w:cs="Times New Roman"/>
        </w:rPr>
        <w:t>Internship program developers met with learners on routine basis to review progress, identify learning needs and address problems</w:t>
      </w:r>
    </w:p>
    <w:p w:rsidR="00A34D82" w:rsidRDefault="00A34D82" w:rsidP="00D50B5F">
      <w:pPr>
        <w:pStyle w:val="ListParagraph"/>
        <w:numPr>
          <w:ilvl w:val="0"/>
          <w:numId w:val="12"/>
        </w:numPr>
        <w:ind w:left="900" w:hanging="450"/>
        <w:rPr>
          <w:rFonts w:ascii="Times New Roman" w:hAnsi="Times New Roman" w:cs="Times New Roman"/>
        </w:rPr>
      </w:pPr>
      <w:r>
        <w:rPr>
          <w:rFonts w:ascii="Times New Roman" w:hAnsi="Times New Roman" w:cs="Times New Roman"/>
        </w:rPr>
        <w:t xml:space="preserve">A specific </w:t>
      </w:r>
      <w:r w:rsidR="00C962C0">
        <w:rPr>
          <w:rFonts w:ascii="Times New Roman" w:hAnsi="Times New Roman" w:cs="Times New Roman"/>
        </w:rPr>
        <w:t>preceptor selection criteria was developed</w:t>
      </w:r>
      <w:r w:rsidR="00776432">
        <w:rPr>
          <w:rFonts w:ascii="Times New Roman" w:hAnsi="Times New Roman" w:cs="Times New Roman"/>
        </w:rPr>
        <w:t xml:space="preserve"> to identify staff as quality preceptors</w:t>
      </w:r>
    </w:p>
    <w:p w:rsidR="00A34D82" w:rsidRDefault="00A34D82" w:rsidP="00D50B5F">
      <w:pPr>
        <w:pStyle w:val="ListParagraph"/>
        <w:numPr>
          <w:ilvl w:val="0"/>
          <w:numId w:val="12"/>
        </w:numPr>
        <w:ind w:left="900" w:hanging="450"/>
        <w:rPr>
          <w:rFonts w:ascii="Times New Roman" w:hAnsi="Times New Roman" w:cs="Times New Roman"/>
        </w:rPr>
      </w:pPr>
      <w:r>
        <w:rPr>
          <w:rFonts w:ascii="Times New Roman" w:hAnsi="Times New Roman" w:cs="Times New Roman"/>
        </w:rPr>
        <w:t>Preceptor preparation for the Internship program a specific preceptor class for the staff in the Perioperative Services was conducted</w:t>
      </w:r>
    </w:p>
    <w:p w:rsidR="00A34D82" w:rsidRPr="00D50B5F" w:rsidRDefault="00A34D82" w:rsidP="007740A0">
      <w:pPr>
        <w:pStyle w:val="ListParagraph"/>
        <w:ind w:left="900"/>
        <w:rPr>
          <w:rFonts w:ascii="Times New Roman" w:hAnsi="Times New Roman" w:cs="Times New Roman"/>
        </w:rPr>
      </w:pPr>
    </w:p>
    <w:p w:rsidR="00DE4531" w:rsidRPr="00104A1E" w:rsidRDefault="00DE4531" w:rsidP="00104A1E">
      <w:pPr>
        <w:rPr>
          <w:rFonts w:ascii="Times New Roman" w:hAnsi="Times New Roman" w:cs="Times New Roman"/>
          <w:b/>
        </w:rPr>
      </w:pPr>
      <w:r w:rsidRPr="00104A1E">
        <w:rPr>
          <w:rFonts w:ascii="Times New Roman" w:hAnsi="Times New Roman" w:cs="Times New Roman"/>
          <w:b/>
        </w:rPr>
        <w:t xml:space="preserve">CONCLUSION </w:t>
      </w:r>
    </w:p>
    <w:p w:rsidR="00DE4531" w:rsidRPr="00DE4531" w:rsidRDefault="00DE4531" w:rsidP="00BC0522">
      <w:pPr>
        <w:pStyle w:val="ListParagraph"/>
        <w:ind w:left="990" w:hanging="540"/>
        <w:rPr>
          <w:rFonts w:ascii="Times New Roman" w:hAnsi="Times New Roman" w:cs="Times New Roman"/>
        </w:rPr>
      </w:pPr>
      <w:r w:rsidRPr="00DE4531">
        <w:rPr>
          <w:rFonts w:ascii="Times New Roman" w:hAnsi="Times New Roman" w:cs="Times New Roman"/>
        </w:rPr>
        <w:t xml:space="preserve">o       </w:t>
      </w:r>
      <w:r w:rsidR="00BC0522">
        <w:rPr>
          <w:rFonts w:ascii="Times New Roman" w:hAnsi="Times New Roman" w:cs="Times New Roman"/>
        </w:rPr>
        <w:t>The development of the Internship program was successful in the recruiting, preparation and retention of staff in the Operating Room</w:t>
      </w:r>
    </w:p>
    <w:p w:rsidR="00DE4531" w:rsidRPr="00DE4531" w:rsidRDefault="00DE4531" w:rsidP="00104A1E">
      <w:pPr>
        <w:pStyle w:val="ListParagraph"/>
        <w:ind w:left="450"/>
        <w:rPr>
          <w:rFonts w:ascii="Times New Roman" w:hAnsi="Times New Roman" w:cs="Times New Roman"/>
        </w:rPr>
      </w:pPr>
      <w:r w:rsidRPr="00DE4531">
        <w:rPr>
          <w:rFonts w:ascii="Times New Roman" w:hAnsi="Times New Roman" w:cs="Times New Roman"/>
        </w:rPr>
        <w:t xml:space="preserve">o       </w:t>
      </w:r>
      <w:r w:rsidR="00BC0522">
        <w:rPr>
          <w:rFonts w:ascii="Times New Roman" w:hAnsi="Times New Roman" w:cs="Times New Roman"/>
        </w:rPr>
        <w:t>The preceptor selection criteria was ideal in the selection and education of preceptors</w:t>
      </w:r>
    </w:p>
    <w:p w:rsidR="00DE4531" w:rsidRDefault="00DE4531" w:rsidP="00DE4531">
      <w:pPr>
        <w:pStyle w:val="ListParagraph"/>
        <w:ind w:left="450"/>
        <w:rPr>
          <w:rFonts w:ascii="Times New Roman" w:hAnsi="Times New Roman" w:cs="Times New Roman"/>
        </w:rPr>
      </w:pPr>
      <w:r w:rsidRPr="00DE4531">
        <w:rPr>
          <w:rFonts w:ascii="Times New Roman" w:hAnsi="Times New Roman" w:cs="Times New Roman"/>
        </w:rPr>
        <w:t xml:space="preserve">o       </w:t>
      </w:r>
      <w:r w:rsidR="00BC0522">
        <w:rPr>
          <w:rFonts w:ascii="Times New Roman" w:hAnsi="Times New Roman" w:cs="Times New Roman"/>
        </w:rPr>
        <w:t>The mentor selection was identified as a significant support to new staff</w:t>
      </w:r>
    </w:p>
    <w:p w:rsidR="009652CB" w:rsidRDefault="009652CB" w:rsidP="00DE4531">
      <w:pPr>
        <w:pStyle w:val="ListParagraph"/>
        <w:ind w:left="450"/>
        <w:rPr>
          <w:rFonts w:ascii="Times New Roman" w:hAnsi="Times New Roman" w:cs="Times New Roman"/>
        </w:rPr>
      </w:pPr>
    </w:p>
    <w:p w:rsidR="009652CB" w:rsidRDefault="009652CB" w:rsidP="00DE4531">
      <w:pPr>
        <w:pStyle w:val="ListParagraph"/>
        <w:ind w:left="450"/>
        <w:rPr>
          <w:rFonts w:ascii="Times New Roman" w:hAnsi="Times New Roman" w:cs="Times New Roman"/>
        </w:rPr>
      </w:pPr>
    </w:p>
    <w:p w:rsidR="009652CB" w:rsidRPr="00DE4531" w:rsidRDefault="009652CB" w:rsidP="00DE4531">
      <w:pPr>
        <w:pStyle w:val="ListParagraph"/>
        <w:ind w:left="450"/>
        <w:rPr>
          <w:rFonts w:ascii="Times New Roman" w:hAnsi="Times New Roman" w:cs="Times New Roman"/>
        </w:rPr>
      </w:pPr>
    </w:p>
    <w:p w:rsidR="007740A0" w:rsidRDefault="007740A0" w:rsidP="00DE4531">
      <w:pPr>
        <w:pStyle w:val="ListParagraph"/>
        <w:ind w:left="450"/>
      </w:pPr>
    </w:p>
    <w:p w:rsidR="007740A0" w:rsidRDefault="007740A0" w:rsidP="00DE4531">
      <w:pPr>
        <w:pStyle w:val="ListParagraph"/>
        <w:ind w:left="450"/>
      </w:pPr>
    </w:p>
    <w:p w:rsidR="007740A0" w:rsidRDefault="007740A0" w:rsidP="00DE4531">
      <w:pPr>
        <w:pStyle w:val="ListParagraph"/>
        <w:ind w:left="450"/>
      </w:pPr>
    </w:p>
    <w:p w:rsidR="007740A0" w:rsidRDefault="007740A0" w:rsidP="00DE4531">
      <w:pPr>
        <w:pStyle w:val="ListParagraph"/>
        <w:ind w:left="450"/>
      </w:pPr>
    </w:p>
    <w:p w:rsidR="007740A0" w:rsidRDefault="007740A0" w:rsidP="00DE4531">
      <w:pPr>
        <w:pStyle w:val="ListParagraph"/>
        <w:ind w:left="450"/>
      </w:pPr>
    </w:p>
    <w:p w:rsidR="007740A0" w:rsidRDefault="007740A0" w:rsidP="00DE4531">
      <w:pPr>
        <w:pStyle w:val="ListParagraph"/>
        <w:ind w:left="450"/>
      </w:pPr>
    </w:p>
    <w:p w:rsidR="007740A0" w:rsidRDefault="007740A0" w:rsidP="00DE4531">
      <w:pPr>
        <w:pStyle w:val="ListParagraph"/>
        <w:ind w:left="450"/>
      </w:pPr>
    </w:p>
    <w:p w:rsidR="007740A0" w:rsidRDefault="007740A0" w:rsidP="00DE4531">
      <w:pPr>
        <w:pStyle w:val="ListParagraph"/>
        <w:ind w:left="450"/>
      </w:pPr>
    </w:p>
    <w:p w:rsidR="007740A0" w:rsidRDefault="007740A0" w:rsidP="00DE4531">
      <w:pPr>
        <w:pStyle w:val="ListParagraph"/>
        <w:ind w:left="450"/>
      </w:pPr>
    </w:p>
    <w:p w:rsidR="007740A0" w:rsidRDefault="007740A0" w:rsidP="00DE4531">
      <w:pPr>
        <w:pStyle w:val="ListParagraph"/>
        <w:ind w:left="450"/>
      </w:pPr>
    </w:p>
    <w:p w:rsidR="007740A0" w:rsidRDefault="007740A0" w:rsidP="00DE4531">
      <w:pPr>
        <w:pStyle w:val="ListParagraph"/>
        <w:ind w:left="450"/>
      </w:pPr>
    </w:p>
    <w:p w:rsidR="007740A0" w:rsidRDefault="007740A0" w:rsidP="00D077D2">
      <w:pPr>
        <w:pStyle w:val="ListParagraph"/>
        <w:ind w:left="0"/>
        <w:rPr>
          <w:rFonts w:ascii="Times New Roman" w:hAnsi="Times New Roman" w:cs="Times New Roman"/>
        </w:rPr>
      </w:pPr>
      <w:r>
        <w:rPr>
          <w:rFonts w:ascii="Times New Roman" w:hAnsi="Times New Roman" w:cs="Times New Roman"/>
        </w:rPr>
        <w:lastRenderedPageBreak/>
        <w:t>5</w:t>
      </w:r>
      <w:r w:rsidRPr="007740A0">
        <w:rPr>
          <w:rFonts w:ascii="Times New Roman" w:hAnsi="Times New Roman" w:cs="Times New Roman"/>
        </w:rPr>
        <w:t>.)</w:t>
      </w:r>
      <w:r w:rsidR="00D077D2">
        <w:rPr>
          <w:rFonts w:ascii="Times New Roman" w:hAnsi="Times New Roman" w:cs="Times New Roman"/>
        </w:rPr>
        <w:t xml:space="preserve"> </w:t>
      </w:r>
      <w:r w:rsidRPr="00D077D2">
        <w:rPr>
          <w:rFonts w:ascii="Times New Roman" w:hAnsi="Times New Roman" w:cs="Times New Roman"/>
          <w:i/>
        </w:rPr>
        <w:t>International Journal of Nursing Education Scholarship</w:t>
      </w:r>
      <w:r>
        <w:rPr>
          <w:rFonts w:ascii="Times New Roman" w:hAnsi="Times New Roman" w:cs="Times New Roman"/>
        </w:rPr>
        <w:t>, 2006, 3,</w:t>
      </w:r>
      <w:r w:rsidR="00D077D2">
        <w:rPr>
          <w:rFonts w:ascii="Times New Roman" w:hAnsi="Times New Roman" w:cs="Times New Roman"/>
        </w:rPr>
        <w:t xml:space="preserve"> </w:t>
      </w:r>
      <w:r>
        <w:rPr>
          <w:rFonts w:ascii="Times New Roman" w:hAnsi="Times New Roman" w:cs="Times New Roman"/>
        </w:rPr>
        <w:t>1</w:t>
      </w:r>
      <w:r w:rsidR="00D077D2">
        <w:rPr>
          <w:rFonts w:ascii="Times New Roman" w:hAnsi="Times New Roman" w:cs="Times New Roman"/>
        </w:rPr>
        <w:t>,</w:t>
      </w:r>
      <w:r w:rsidRPr="007740A0">
        <w:rPr>
          <w:rFonts w:ascii="Times New Roman" w:hAnsi="Times New Roman" w:cs="Times New Roman"/>
        </w:rPr>
        <w:t xml:space="preserve"> </w:t>
      </w:r>
      <w:r>
        <w:rPr>
          <w:rFonts w:ascii="Times New Roman" w:hAnsi="Times New Roman" w:cs="Times New Roman"/>
        </w:rPr>
        <w:t>1-18</w:t>
      </w:r>
    </w:p>
    <w:p w:rsidR="00D077D2" w:rsidRDefault="00D077D2" w:rsidP="007740A0">
      <w:pPr>
        <w:pStyle w:val="ListParagraph"/>
        <w:ind w:left="450"/>
        <w:rPr>
          <w:rFonts w:ascii="Times New Roman" w:hAnsi="Times New Roman" w:cs="Times New Roman"/>
        </w:rPr>
      </w:pPr>
    </w:p>
    <w:p w:rsidR="00D077D2" w:rsidRPr="007740A0" w:rsidRDefault="00D077D2" w:rsidP="00D077D2">
      <w:pPr>
        <w:pStyle w:val="ListParagraph"/>
        <w:tabs>
          <w:tab w:val="left" w:pos="540"/>
        </w:tabs>
        <w:ind w:left="0"/>
        <w:rPr>
          <w:rFonts w:ascii="Times New Roman" w:hAnsi="Times New Roman" w:cs="Times New Roman"/>
        </w:rPr>
      </w:pPr>
      <w:r>
        <w:rPr>
          <w:rFonts w:ascii="Times New Roman" w:hAnsi="Times New Roman" w:cs="Times New Roman"/>
        </w:rPr>
        <w:t xml:space="preserve">Preceptor selection, orientation, and evaluation in baccalaureate nursing education </w:t>
      </w:r>
    </w:p>
    <w:p w:rsidR="00D077D2" w:rsidRPr="007740A0" w:rsidRDefault="00D077D2" w:rsidP="007740A0">
      <w:pPr>
        <w:pStyle w:val="ListParagraph"/>
        <w:ind w:left="450"/>
        <w:rPr>
          <w:rFonts w:ascii="Times New Roman" w:hAnsi="Times New Roman" w:cs="Times New Roman"/>
        </w:rPr>
      </w:pPr>
    </w:p>
    <w:p w:rsidR="00FB2848" w:rsidRDefault="007740A0" w:rsidP="00D077D2">
      <w:pPr>
        <w:pStyle w:val="ListParagraph"/>
        <w:ind w:left="0"/>
        <w:rPr>
          <w:rFonts w:ascii="Times New Roman" w:hAnsi="Times New Roman" w:cs="Times New Roman"/>
          <w:b/>
        </w:rPr>
      </w:pPr>
      <w:r w:rsidRPr="007740A0">
        <w:rPr>
          <w:rFonts w:ascii="Times New Roman" w:hAnsi="Times New Roman" w:cs="Times New Roman"/>
          <w:b/>
        </w:rPr>
        <w:t>Level of Evidence: 2</w:t>
      </w:r>
    </w:p>
    <w:p w:rsidR="00FB2848" w:rsidRPr="00FB2848" w:rsidRDefault="00CC301C" w:rsidP="00FB2848">
      <w:pPr>
        <w:rPr>
          <w:rFonts w:ascii="Times New Roman" w:hAnsi="Times New Roman" w:cs="Times New Roman"/>
        </w:rPr>
      </w:pPr>
      <w:hyperlink r:id="rId10" w:history="1">
        <w:r w:rsidR="00FB2848" w:rsidRPr="00FB2848">
          <w:rPr>
            <w:rStyle w:val="Hyperlink"/>
            <w:rFonts w:ascii="Times New Roman" w:hAnsi="Times New Roman" w:cs="Times New Roman"/>
          </w:rPr>
          <w:t>http://www.google.com/url?sa=t&amp;rct=j&amp;q=&amp;esrc=s&amp;frm=1&amp;source=web&amp;cd=9&amp;sqi=2&amp;ved=0CEoQFjAI&amp;url=http%3A%2F%2Fwww.researchgate.net%2Fpublication%2F7134282_Preceptor_selection_orientation_and_evaluation_in_baccalaureate_nursing_education%2Flinks%2F0fcfd50edb62c73ce8000000&amp;ei=sSKHVOndA8-RyASKl4B4&amp;usg=AFQjCNFI5V8qIKtmhOgKwFeIVXipwNjS9w</w:t>
        </w:r>
      </w:hyperlink>
    </w:p>
    <w:p w:rsidR="003B1C79" w:rsidRDefault="003B1C79" w:rsidP="003B1C79">
      <w:pPr>
        <w:rPr>
          <w:rFonts w:ascii="Times New Roman" w:hAnsi="Times New Roman" w:cs="Times New Roman"/>
        </w:rPr>
      </w:pPr>
      <w:r w:rsidRPr="003B1C79">
        <w:rPr>
          <w:rFonts w:ascii="Times New Roman" w:hAnsi="Times New Roman" w:cs="Times New Roman"/>
        </w:rPr>
        <w:t>BACKGROUND</w:t>
      </w:r>
    </w:p>
    <w:p w:rsidR="00737CB6" w:rsidRDefault="00737CB6" w:rsidP="00737CB6">
      <w:pPr>
        <w:pStyle w:val="ListParagraph"/>
        <w:numPr>
          <w:ilvl w:val="0"/>
          <w:numId w:val="17"/>
        </w:numPr>
        <w:rPr>
          <w:rFonts w:ascii="Times New Roman" w:hAnsi="Times New Roman" w:cs="Times New Roman"/>
        </w:rPr>
      </w:pPr>
      <w:r w:rsidRPr="00737CB6">
        <w:rPr>
          <w:rFonts w:ascii="Times New Roman" w:hAnsi="Times New Roman" w:cs="Times New Roman"/>
        </w:rPr>
        <w:t>Theoretical knowledge and clinical experience should be provided through cost-effective and feasible means, one strategy  to achieve this is with the use of clinical preceptors</w:t>
      </w:r>
    </w:p>
    <w:p w:rsidR="00737CB6" w:rsidRDefault="00737CB6" w:rsidP="00737CB6">
      <w:pPr>
        <w:pStyle w:val="ListParagraph"/>
        <w:numPr>
          <w:ilvl w:val="0"/>
          <w:numId w:val="17"/>
        </w:numPr>
        <w:rPr>
          <w:rFonts w:ascii="Times New Roman" w:hAnsi="Times New Roman" w:cs="Times New Roman"/>
        </w:rPr>
      </w:pPr>
      <w:r>
        <w:rPr>
          <w:rFonts w:ascii="Times New Roman" w:hAnsi="Times New Roman" w:cs="Times New Roman"/>
        </w:rPr>
        <w:t>A clinical preceptor is recognized as an experienced staff nurse who assumes the role of clinical teacher and acts to bridge the gap between theory and practice</w:t>
      </w:r>
    </w:p>
    <w:p w:rsidR="00737CB6" w:rsidRDefault="00737CB6" w:rsidP="00737CB6">
      <w:pPr>
        <w:pStyle w:val="ListParagraph"/>
        <w:numPr>
          <w:ilvl w:val="0"/>
          <w:numId w:val="17"/>
        </w:numPr>
        <w:rPr>
          <w:rFonts w:ascii="Times New Roman" w:hAnsi="Times New Roman" w:cs="Times New Roman"/>
        </w:rPr>
      </w:pPr>
      <w:r>
        <w:rPr>
          <w:rFonts w:ascii="Times New Roman" w:hAnsi="Times New Roman" w:cs="Times New Roman"/>
        </w:rPr>
        <w:t>Preceptorship is only useful when well-designed criteria are employed to guide preceptor selection, education, orientation and evaluation</w:t>
      </w:r>
    </w:p>
    <w:p w:rsidR="00737CB6" w:rsidRDefault="00737CB6" w:rsidP="00737CB6">
      <w:pPr>
        <w:pStyle w:val="ListParagraph"/>
        <w:numPr>
          <w:ilvl w:val="0"/>
          <w:numId w:val="17"/>
        </w:numPr>
        <w:rPr>
          <w:rFonts w:ascii="Times New Roman" w:hAnsi="Times New Roman" w:cs="Times New Roman"/>
        </w:rPr>
      </w:pPr>
      <w:r>
        <w:rPr>
          <w:rFonts w:ascii="Times New Roman" w:hAnsi="Times New Roman" w:cs="Times New Roman"/>
        </w:rPr>
        <w:t>Criterion-based selection of preceptors assures a measure of standardization and quality</w:t>
      </w:r>
    </w:p>
    <w:p w:rsidR="00737CB6" w:rsidRPr="00737CB6" w:rsidRDefault="00737CB6" w:rsidP="00737CB6">
      <w:pPr>
        <w:pStyle w:val="ListParagraph"/>
        <w:numPr>
          <w:ilvl w:val="0"/>
          <w:numId w:val="17"/>
        </w:numPr>
        <w:rPr>
          <w:rFonts w:ascii="Times New Roman" w:hAnsi="Times New Roman" w:cs="Times New Roman"/>
        </w:rPr>
      </w:pPr>
      <w:r>
        <w:rPr>
          <w:rFonts w:ascii="Times New Roman" w:hAnsi="Times New Roman" w:cs="Times New Roman"/>
        </w:rPr>
        <w:t xml:space="preserve">Preceptor’s require orientation to the role in order for successful preceptorship to take place </w:t>
      </w:r>
    </w:p>
    <w:p w:rsidR="003B1C79" w:rsidRDefault="00737CB6" w:rsidP="003B1C79">
      <w:pPr>
        <w:rPr>
          <w:rFonts w:ascii="Times New Roman" w:hAnsi="Times New Roman" w:cs="Times New Roman"/>
        </w:rPr>
      </w:pPr>
      <w:r>
        <w:rPr>
          <w:rFonts w:ascii="Times New Roman" w:hAnsi="Times New Roman" w:cs="Times New Roman"/>
        </w:rPr>
        <w:t>LITERATURE REVIEW</w:t>
      </w:r>
    </w:p>
    <w:p w:rsidR="00D777DE" w:rsidRDefault="00D777DE" w:rsidP="00D777DE">
      <w:pPr>
        <w:pStyle w:val="ListParagraph"/>
        <w:numPr>
          <w:ilvl w:val="0"/>
          <w:numId w:val="18"/>
        </w:numPr>
        <w:rPr>
          <w:rFonts w:ascii="Times New Roman" w:hAnsi="Times New Roman" w:cs="Times New Roman"/>
        </w:rPr>
      </w:pPr>
      <w:r>
        <w:rPr>
          <w:rFonts w:ascii="Times New Roman" w:hAnsi="Times New Roman" w:cs="Times New Roman"/>
        </w:rPr>
        <w:t>The increasing body of preceptorship literature in nursing education and practice is testimony to the increased interest generated in preceptorship</w:t>
      </w:r>
    </w:p>
    <w:p w:rsidR="00D777DE" w:rsidRDefault="00D777DE" w:rsidP="00D777DE">
      <w:pPr>
        <w:pStyle w:val="ListParagraph"/>
        <w:numPr>
          <w:ilvl w:val="0"/>
          <w:numId w:val="18"/>
        </w:numPr>
        <w:rPr>
          <w:rFonts w:ascii="Times New Roman" w:hAnsi="Times New Roman" w:cs="Times New Roman"/>
        </w:rPr>
      </w:pPr>
      <w:r>
        <w:rPr>
          <w:rFonts w:ascii="Times New Roman" w:hAnsi="Times New Roman" w:cs="Times New Roman"/>
        </w:rPr>
        <w:t>Early work on clinical preceptor selection results show 45%  of programs define specific preceptor selection criteria but only 30% always used the criteria</w:t>
      </w:r>
    </w:p>
    <w:p w:rsidR="00D777DE" w:rsidRPr="00D777DE" w:rsidRDefault="00D777DE" w:rsidP="00D777DE">
      <w:pPr>
        <w:pStyle w:val="ListParagraph"/>
        <w:ind w:left="1440"/>
        <w:rPr>
          <w:rFonts w:ascii="Times New Roman" w:hAnsi="Times New Roman" w:cs="Times New Roman"/>
        </w:rPr>
      </w:pPr>
      <w:r>
        <w:rPr>
          <w:rFonts w:ascii="Times New Roman" w:hAnsi="Times New Roman" w:cs="Times New Roman"/>
        </w:rPr>
        <w:t>-</w:t>
      </w:r>
      <w:r w:rsidRPr="00D777DE">
        <w:t xml:space="preserve"> </w:t>
      </w:r>
      <w:r w:rsidRPr="00D777DE">
        <w:rPr>
          <w:rFonts w:ascii="Times New Roman" w:hAnsi="Times New Roman" w:cs="Times New Roman"/>
          <w:i/>
          <w:sz w:val="20"/>
          <w:szCs w:val="20"/>
        </w:rPr>
        <w:t>Criteria included in selection are clinical competence, commitment to the role, communication skills, use of nursing process and professional conduct</w:t>
      </w:r>
    </w:p>
    <w:p w:rsidR="00D777DE" w:rsidRPr="00D777DE" w:rsidRDefault="00D777DE" w:rsidP="00D777DE">
      <w:pPr>
        <w:rPr>
          <w:rFonts w:ascii="Times New Roman" w:hAnsi="Times New Roman" w:cs="Times New Roman"/>
        </w:rPr>
      </w:pPr>
      <w:r>
        <w:rPr>
          <w:rFonts w:ascii="Times New Roman" w:hAnsi="Times New Roman" w:cs="Times New Roman"/>
        </w:rPr>
        <w:t>PRECEPTOR SELECTION</w:t>
      </w:r>
      <w:r w:rsidR="00934C82">
        <w:rPr>
          <w:rFonts w:ascii="Times New Roman" w:hAnsi="Times New Roman" w:cs="Times New Roman"/>
        </w:rPr>
        <w:t xml:space="preserve">/ORIENTATION/EVALUATION </w:t>
      </w:r>
    </w:p>
    <w:p w:rsidR="003B1C79" w:rsidRDefault="00D777DE" w:rsidP="00D777DE">
      <w:pPr>
        <w:pStyle w:val="ListParagraph"/>
        <w:numPr>
          <w:ilvl w:val="0"/>
          <w:numId w:val="21"/>
        </w:numPr>
        <w:rPr>
          <w:rFonts w:ascii="Times New Roman" w:hAnsi="Times New Roman" w:cs="Times New Roman"/>
        </w:rPr>
      </w:pPr>
      <w:r>
        <w:rPr>
          <w:rFonts w:ascii="Times New Roman" w:hAnsi="Times New Roman" w:cs="Times New Roman"/>
        </w:rPr>
        <w:t>Reality that preceptors are often selected solely on availability</w:t>
      </w:r>
    </w:p>
    <w:p w:rsidR="00D777DE" w:rsidRPr="00D777DE" w:rsidRDefault="00D777DE" w:rsidP="00D777DE">
      <w:pPr>
        <w:pStyle w:val="ListParagraph"/>
        <w:numPr>
          <w:ilvl w:val="0"/>
          <w:numId w:val="22"/>
        </w:numPr>
        <w:rPr>
          <w:rFonts w:ascii="Times New Roman" w:hAnsi="Times New Roman" w:cs="Times New Roman"/>
          <w:i/>
          <w:sz w:val="20"/>
          <w:szCs w:val="20"/>
        </w:rPr>
      </w:pPr>
      <w:r w:rsidRPr="00D777DE">
        <w:rPr>
          <w:rFonts w:ascii="Times New Roman" w:hAnsi="Times New Roman" w:cs="Times New Roman"/>
          <w:i/>
          <w:sz w:val="20"/>
          <w:szCs w:val="20"/>
        </w:rPr>
        <w:t>Current state of</w:t>
      </w:r>
      <w:r>
        <w:rPr>
          <w:rFonts w:ascii="Times New Roman" w:hAnsi="Times New Roman" w:cs="Times New Roman"/>
          <w:i/>
          <w:sz w:val="20"/>
          <w:szCs w:val="20"/>
        </w:rPr>
        <w:t xml:space="preserve"> last 18 months, </w:t>
      </w:r>
      <w:r w:rsidRPr="00D777DE">
        <w:rPr>
          <w:rFonts w:ascii="Times New Roman" w:hAnsi="Times New Roman" w:cs="Times New Roman"/>
          <w:i/>
          <w:sz w:val="20"/>
          <w:szCs w:val="20"/>
        </w:rPr>
        <w:t xml:space="preserve"> AIP OR Staff #’s versus the Orientee #’s </w:t>
      </w:r>
    </w:p>
    <w:p w:rsidR="00D777DE" w:rsidRDefault="00D777DE" w:rsidP="00D777DE">
      <w:pPr>
        <w:pStyle w:val="ListParagraph"/>
        <w:numPr>
          <w:ilvl w:val="0"/>
          <w:numId w:val="21"/>
        </w:numPr>
        <w:rPr>
          <w:rFonts w:ascii="Times New Roman" w:hAnsi="Times New Roman" w:cs="Times New Roman"/>
        </w:rPr>
      </w:pPr>
      <w:r>
        <w:rPr>
          <w:rFonts w:ascii="Times New Roman" w:hAnsi="Times New Roman" w:cs="Times New Roman"/>
        </w:rPr>
        <w:t>Many research studies outline the need for more definitive selection criteria, and propose qualities for clinical preceptors</w:t>
      </w:r>
    </w:p>
    <w:p w:rsidR="00934C82" w:rsidRDefault="00934C82" w:rsidP="00934C82">
      <w:pPr>
        <w:pStyle w:val="ListParagraph"/>
        <w:numPr>
          <w:ilvl w:val="0"/>
          <w:numId w:val="22"/>
        </w:numPr>
        <w:rPr>
          <w:rFonts w:ascii="Times New Roman" w:hAnsi="Times New Roman" w:cs="Times New Roman"/>
        </w:rPr>
      </w:pPr>
      <w:r w:rsidRPr="00934C82">
        <w:rPr>
          <w:rFonts w:ascii="Times New Roman" w:hAnsi="Times New Roman" w:cs="Times New Roman"/>
          <w:i/>
          <w:sz w:val="20"/>
          <w:szCs w:val="20"/>
        </w:rPr>
        <w:t>Proposed criteria/qualities included greater than two years of full time experience, personal qualities, positive attitude toward teaching and learning, excellent communication skills and ability to stimulate critical thinking</w:t>
      </w:r>
    </w:p>
    <w:p w:rsidR="00934C82" w:rsidRDefault="00934C82" w:rsidP="00D777DE">
      <w:pPr>
        <w:pStyle w:val="ListParagraph"/>
        <w:numPr>
          <w:ilvl w:val="0"/>
          <w:numId w:val="21"/>
        </w:numPr>
        <w:rPr>
          <w:rFonts w:ascii="Times New Roman" w:hAnsi="Times New Roman" w:cs="Times New Roman"/>
        </w:rPr>
      </w:pPr>
      <w:r>
        <w:rPr>
          <w:rFonts w:ascii="Times New Roman" w:hAnsi="Times New Roman" w:cs="Times New Roman"/>
        </w:rPr>
        <w:t xml:space="preserve">Benner’s five stages of skill acquisition can be applied to determine performance characteristics and learning needs of the preceptee as well as the preceptor characteristics require to teach the preceptee </w:t>
      </w:r>
    </w:p>
    <w:p w:rsidR="00934C82" w:rsidRPr="00934C82" w:rsidRDefault="00934C82" w:rsidP="00934C82">
      <w:pPr>
        <w:pStyle w:val="ListParagraph"/>
        <w:numPr>
          <w:ilvl w:val="0"/>
          <w:numId w:val="22"/>
        </w:numPr>
        <w:rPr>
          <w:rFonts w:ascii="Times New Roman" w:hAnsi="Times New Roman" w:cs="Times New Roman"/>
          <w:i/>
          <w:sz w:val="20"/>
          <w:szCs w:val="20"/>
        </w:rPr>
      </w:pPr>
      <w:r w:rsidRPr="00934C82">
        <w:rPr>
          <w:rFonts w:ascii="Times New Roman" w:hAnsi="Times New Roman" w:cs="Times New Roman"/>
          <w:i/>
          <w:sz w:val="20"/>
          <w:szCs w:val="20"/>
        </w:rPr>
        <w:t>5 stages: novice, advanced beginner, competent, proficient and expert</w:t>
      </w:r>
    </w:p>
    <w:p w:rsidR="00934C82" w:rsidRDefault="00934C82" w:rsidP="00D777DE">
      <w:pPr>
        <w:pStyle w:val="ListParagraph"/>
        <w:numPr>
          <w:ilvl w:val="0"/>
          <w:numId w:val="21"/>
        </w:numPr>
        <w:rPr>
          <w:rFonts w:ascii="Times New Roman" w:hAnsi="Times New Roman" w:cs="Times New Roman"/>
        </w:rPr>
      </w:pPr>
      <w:r>
        <w:rPr>
          <w:rFonts w:ascii="Times New Roman" w:hAnsi="Times New Roman" w:cs="Times New Roman"/>
        </w:rPr>
        <w:t xml:space="preserve">Benners’ adaptation of the Dreyfus Model of Skill Acquisition supports evaluation of developmental and facilitates the selection of appropriate clinical preceptors accordingly </w:t>
      </w:r>
    </w:p>
    <w:p w:rsidR="00934C82" w:rsidRDefault="00934C82" w:rsidP="00D777DE">
      <w:pPr>
        <w:pStyle w:val="ListParagraph"/>
        <w:numPr>
          <w:ilvl w:val="0"/>
          <w:numId w:val="21"/>
        </w:numPr>
        <w:rPr>
          <w:rFonts w:ascii="Times New Roman" w:hAnsi="Times New Roman" w:cs="Times New Roman"/>
        </w:rPr>
      </w:pPr>
      <w:r>
        <w:rPr>
          <w:rFonts w:ascii="Times New Roman" w:hAnsi="Times New Roman" w:cs="Times New Roman"/>
        </w:rPr>
        <w:lastRenderedPageBreak/>
        <w:t>Clinical preceptors need to be able to display the guidelines and principles that support the preceptee into the clinical situation in a safe and efficient manner</w:t>
      </w:r>
    </w:p>
    <w:p w:rsidR="00934C82" w:rsidRDefault="00934C82" w:rsidP="00D777DE">
      <w:pPr>
        <w:pStyle w:val="ListParagraph"/>
        <w:numPr>
          <w:ilvl w:val="0"/>
          <w:numId w:val="21"/>
        </w:numPr>
        <w:rPr>
          <w:rFonts w:ascii="Times New Roman" w:hAnsi="Times New Roman" w:cs="Times New Roman"/>
        </w:rPr>
      </w:pPr>
      <w:r>
        <w:rPr>
          <w:rFonts w:ascii="Times New Roman" w:hAnsi="Times New Roman" w:cs="Times New Roman"/>
        </w:rPr>
        <w:t>Evidence supports that a substantial formal orientation and preparation for preceptors is needed</w:t>
      </w:r>
    </w:p>
    <w:p w:rsidR="00934C82" w:rsidRDefault="00934C82" w:rsidP="00D777DE">
      <w:pPr>
        <w:pStyle w:val="ListParagraph"/>
        <w:numPr>
          <w:ilvl w:val="0"/>
          <w:numId w:val="21"/>
        </w:numPr>
        <w:rPr>
          <w:rFonts w:ascii="Times New Roman" w:hAnsi="Times New Roman" w:cs="Times New Roman"/>
        </w:rPr>
      </w:pPr>
      <w:r>
        <w:rPr>
          <w:rFonts w:ascii="Times New Roman" w:hAnsi="Times New Roman" w:cs="Times New Roman"/>
        </w:rPr>
        <w:t>The main theme cited in that guidance is needed to adequately perform in the clinical preceptor role</w:t>
      </w:r>
    </w:p>
    <w:p w:rsidR="00934C82" w:rsidRDefault="00934C82" w:rsidP="00B35EC6">
      <w:pPr>
        <w:pStyle w:val="ListParagraph"/>
        <w:numPr>
          <w:ilvl w:val="0"/>
          <w:numId w:val="21"/>
        </w:numPr>
        <w:rPr>
          <w:rFonts w:ascii="Times New Roman" w:hAnsi="Times New Roman" w:cs="Times New Roman"/>
        </w:rPr>
      </w:pPr>
      <w:r>
        <w:rPr>
          <w:rFonts w:ascii="Times New Roman" w:hAnsi="Times New Roman" w:cs="Times New Roman"/>
        </w:rPr>
        <w:t>Formal and informal orientation/guidance should highlight communication, teaching techniques and methods, adult learning styles, con</w:t>
      </w:r>
      <w:r w:rsidR="00B35EC6">
        <w:rPr>
          <w:rFonts w:ascii="Times New Roman" w:hAnsi="Times New Roman" w:cs="Times New Roman"/>
        </w:rPr>
        <w:t>flict resolution and evaluation</w:t>
      </w:r>
    </w:p>
    <w:p w:rsidR="00B35EC6" w:rsidRPr="00B35EC6" w:rsidRDefault="00B35EC6" w:rsidP="00B35EC6">
      <w:pPr>
        <w:pStyle w:val="ListParagraph"/>
        <w:rPr>
          <w:rFonts w:ascii="Times New Roman" w:hAnsi="Times New Roman" w:cs="Times New Roman"/>
          <w:i/>
          <w:sz w:val="20"/>
          <w:szCs w:val="20"/>
        </w:rPr>
      </w:pPr>
      <w:r w:rsidRPr="00B35EC6">
        <w:rPr>
          <w:rFonts w:ascii="Times New Roman" w:hAnsi="Times New Roman" w:cs="Times New Roman"/>
        </w:rPr>
        <w:t>-</w:t>
      </w:r>
      <w:r w:rsidRPr="00B35EC6">
        <w:rPr>
          <w:rFonts w:ascii="Times New Roman" w:hAnsi="Times New Roman" w:cs="Times New Roman"/>
        </w:rPr>
        <w:tab/>
      </w:r>
      <w:r w:rsidRPr="00B35EC6">
        <w:rPr>
          <w:rFonts w:ascii="Times New Roman" w:hAnsi="Times New Roman" w:cs="Times New Roman"/>
          <w:i/>
          <w:sz w:val="20"/>
          <w:szCs w:val="20"/>
        </w:rPr>
        <w:t>Formal guidance through a course training</w:t>
      </w:r>
    </w:p>
    <w:p w:rsidR="00B35EC6" w:rsidRPr="00B35EC6" w:rsidRDefault="00B35EC6" w:rsidP="00B35EC6">
      <w:pPr>
        <w:pStyle w:val="ListParagraph"/>
        <w:rPr>
          <w:rFonts w:ascii="Times New Roman" w:hAnsi="Times New Roman" w:cs="Times New Roman"/>
          <w:i/>
          <w:sz w:val="20"/>
          <w:szCs w:val="20"/>
        </w:rPr>
      </w:pPr>
      <w:r w:rsidRPr="00B35EC6">
        <w:rPr>
          <w:rFonts w:ascii="Times New Roman" w:hAnsi="Times New Roman" w:cs="Times New Roman"/>
          <w:i/>
          <w:sz w:val="20"/>
          <w:szCs w:val="20"/>
        </w:rPr>
        <w:t>-</w:t>
      </w:r>
      <w:r w:rsidRPr="00B35EC6">
        <w:rPr>
          <w:rFonts w:ascii="Times New Roman" w:hAnsi="Times New Roman" w:cs="Times New Roman"/>
          <w:i/>
          <w:sz w:val="20"/>
          <w:szCs w:val="20"/>
        </w:rPr>
        <w:tab/>
        <w:t>Informal guidance through observation</w:t>
      </w:r>
    </w:p>
    <w:p w:rsidR="00B35EC6" w:rsidRDefault="00B35EC6" w:rsidP="00B35EC6">
      <w:pPr>
        <w:pStyle w:val="ListParagraph"/>
        <w:numPr>
          <w:ilvl w:val="0"/>
          <w:numId w:val="21"/>
        </w:numPr>
        <w:rPr>
          <w:rFonts w:ascii="Times New Roman" w:hAnsi="Times New Roman" w:cs="Times New Roman"/>
        </w:rPr>
      </w:pPr>
      <w:r>
        <w:rPr>
          <w:rFonts w:ascii="Times New Roman" w:hAnsi="Times New Roman" w:cs="Times New Roman"/>
        </w:rPr>
        <w:t xml:space="preserve">Evaluation has been identified as an integral part of nursing and the nursing process </w:t>
      </w:r>
    </w:p>
    <w:p w:rsidR="00B35EC6" w:rsidRDefault="00B35EC6" w:rsidP="00B35EC6">
      <w:pPr>
        <w:pStyle w:val="ListParagraph"/>
        <w:numPr>
          <w:ilvl w:val="0"/>
          <w:numId w:val="21"/>
        </w:numPr>
        <w:rPr>
          <w:rFonts w:ascii="Times New Roman" w:hAnsi="Times New Roman" w:cs="Times New Roman"/>
        </w:rPr>
      </w:pPr>
      <w:r>
        <w:rPr>
          <w:rFonts w:ascii="Times New Roman" w:hAnsi="Times New Roman" w:cs="Times New Roman"/>
        </w:rPr>
        <w:t>Evaluation is necessary to determine individual and program effectiveness, to understand how the experience affects practice and to provide feedback</w:t>
      </w:r>
    </w:p>
    <w:p w:rsidR="00B35EC6" w:rsidRDefault="00B35EC6" w:rsidP="00B35EC6">
      <w:pPr>
        <w:pStyle w:val="ListParagraph"/>
        <w:numPr>
          <w:ilvl w:val="0"/>
          <w:numId w:val="21"/>
        </w:numPr>
        <w:rPr>
          <w:rFonts w:ascii="Times New Roman" w:hAnsi="Times New Roman" w:cs="Times New Roman"/>
        </w:rPr>
      </w:pPr>
      <w:r>
        <w:rPr>
          <w:rFonts w:ascii="Times New Roman" w:hAnsi="Times New Roman" w:cs="Times New Roman"/>
        </w:rPr>
        <w:t>Evaluation provides empirical data and facilitates improvement or refinement</w:t>
      </w:r>
    </w:p>
    <w:p w:rsidR="00B35EC6" w:rsidRPr="00B35EC6" w:rsidRDefault="00B35EC6" w:rsidP="00B35EC6">
      <w:pPr>
        <w:pStyle w:val="ListParagraph"/>
        <w:numPr>
          <w:ilvl w:val="0"/>
          <w:numId w:val="22"/>
        </w:numPr>
        <w:rPr>
          <w:rFonts w:ascii="Times New Roman" w:hAnsi="Times New Roman" w:cs="Times New Roman"/>
          <w:i/>
          <w:sz w:val="20"/>
          <w:szCs w:val="20"/>
        </w:rPr>
      </w:pPr>
      <w:r w:rsidRPr="00B35EC6">
        <w:rPr>
          <w:rFonts w:ascii="Times New Roman" w:hAnsi="Times New Roman" w:cs="Times New Roman"/>
          <w:i/>
          <w:sz w:val="20"/>
          <w:szCs w:val="20"/>
        </w:rPr>
        <w:t xml:space="preserve">Act to Hold Gain in FOCUS PDCA </w:t>
      </w:r>
    </w:p>
    <w:p w:rsidR="00B35EC6" w:rsidRDefault="00DC76D1" w:rsidP="00B35EC6">
      <w:pPr>
        <w:pStyle w:val="ListParagraph"/>
        <w:numPr>
          <w:ilvl w:val="0"/>
          <w:numId w:val="21"/>
        </w:numPr>
        <w:rPr>
          <w:rFonts w:ascii="Times New Roman" w:hAnsi="Times New Roman" w:cs="Times New Roman"/>
        </w:rPr>
      </w:pPr>
      <w:r>
        <w:rPr>
          <w:rFonts w:ascii="Times New Roman" w:hAnsi="Times New Roman" w:cs="Times New Roman"/>
        </w:rPr>
        <w:t>Studies indicate that clinical preceptors want and need evaluation and  feedback</w:t>
      </w:r>
    </w:p>
    <w:p w:rsidR="00DC76D1" w:rsidRDefault="00DC76D1" w:rsidP="00DC76D1">
      <w:pPr>
        <w:pStyle w:val="ListParagraph"/>
        <w:numPr>
          <w:ilvl w:val="0"/>
          <w:numId w:val="21"/>
        </w:numPr>
        <w:rPr>
          <w:rFonts w:ascii="Times New Roman" w:hAnsi="Times New Roman" w:cs="Times New Roman"/>
        </w:rPr>
      </w:pPr>
      <w:r>
        <w:rPr>
          <w:rFonts w:ascii="Times New Roman" w:hAnsi="Times New Roman" w:cs="Times New Roman"/>
        </w:rPr>
        <w:t xml:space="preserve">A perioperative staff orientation utilized and recommends a modified Invitational Teaching Survey that assesses various teaching practices </w:t>
      </w:r>
    </w:p>
    <w:p w:rsidR="00DC76D1" w:rsidRPr="00DC76D1" w:rsidRDefault="00DC76D1" w:rsidP="00DC76D1">
      <w:pPr>
        <w:pStyle w:val="ListParagraph"/>
        <w:numPr>
          <w:ilvl w:val="0"/>
          <w:numId w:val="22"/>
        </w:numPr>
        <w:rPr>
          <w:rFonts w:ascii="Times New Roman" w:hAnsi="Times New Roman" w:cs="Times New Roman"/>
          <w:i/>
          <w:sz w:val="20"/>
          <w:szCs w:val="20"/>
        </w:rPr>
      </w:pPr>
      <w:r w:rsidRPr="00DC76D1">
        <w:rPr>
          <w:rFonts w:ascii="Times New Roman" w:hAnsi="Times New Roman" w:cs="Times New Roman"/>
          <w:i/>
          <w:sz w:val="20"/>
          <w:szCs w:val="20"/>
        </w:rPr>
        <w:t xml:space="preserve">Finger and Pape (2002) AORN Journal  (see Journal article #6 for analysis) </w:t>
      </w:r>
    </w:p>
    <w:p w:rsidR="00934C82" w:rsidRPr="00DC76D1" w:rsidRDefault="00DC76D1" w:rsidP="00DC76D1">
      <w:pPr>
        <w:pStyle w:val="ListParagraph"/>
        <w:numPr>
          <w:ilvl w:val="0"/>
          <w:numId w:val="21"/>
        </w:numPr>
        <w:rPr>
          <w:rFonts w:ascii="Times New Roman" w:hAnsi="Times New Roman" w:cs="Times New Roman"/>
        </w:rPr>
      </w:pPr>
      <w:r>
        <w:rPr>
          <w:rFonts w:ascii="Times New Roman" w:hAnsi="Times New Roman" w:cs="Times New Roman"/>
        </w:rPr>
        <w:t>Literature related to the use of preceptorship in clinical teaching is primarily anecdotal or theoretical at this time</w:t>
      </w:r>
    </w:p>
    <w:p w:rsidR="003B1C79" w:rsidRDefault="00DC76D1" w:rsidP="003B1C79">
      <w:pPr>
        <w:rPr>
          <w:rFonts w:ascii="Times New Roman" w:hAnsi="Times New Roman" w:cs="Times New Roman"/>
        </w:rPr>
      </w:pPr>
      <w:r>
        <w:rPr>
          <w:rFonts w:ascii="Times New Roman" w:hAnsi="Times New Roman" w:cs="Times New Roman"/>
        </w:rPr>
        <w:t xml:space="preserve">RESEARCH DESIGN </w:t>
      </w:r>
    </w:p>
    <w:p w:rsidR="00413879" w:rsidRDefault="00413879" w:rsidP="00413879">
      <w:pPr>
        <w:pStyle w:val="ListParagraph"/>
        <w:numPr>
          <w:ilvl w:val="0"/>
          <w:numId w:val="21"/>
        </w:numPr>
        <w:rPr>
          <w:rFonts w:ascii="Times New Roman" w:hAnsi="Times New Roman" w:cs="Times New Roman"/>
        </w:rPr>
      </w:pPr>
      <w:r>
        <w:rPr>
          <w:rFonts w:ascii="Times New Roman" w:hAnsi="Times New Roman" w:cs="Times New Roman"/>
        </w:rPr>
        <w:t xml:space="preserve">Utilized an exploratory, descriptive, comparative study replication with the intent to determine use of preceptorship programs, use of clinical preceptor selection criteria, extent of preceptor orientation offerings, program commonalities and discrepancies and whether clinical preceptor evaluation was used </w:t>
      </w:r>
    </w:p>
    <w:p w:rsidR="00413879" w:rsidRPr="00413879" w:rsidRDefault="00413879" w:rsidP="00413879">
      <w:pPr>
        <w:pStyle w:val="ListParagraph"/>
        <w:numPr>
          <w:ilvl w:val="0"/>
          <w:numId w:val="22"/>
        </w:numPr>
        <w:rPr>
          <w:rFonts w:ascii="Times New Roman" w:hAnsi="Times New Roman" w:cs="Times New Roman"/>
          <w:i/>
          <w:sz w:val="20"/>
          <w:szCs w:val="20"/>
        </w:rPr>
      </w:pPr>
      <w:r w:rsidRPr="00413879">
        <w:rPr>
          <w:rFonts w:ascii="Times New Roman" w:hAnsi="Times New Roman" w:cs="Times New Roman"/>
          <w:i/>
          <w:sz w:val="20"/>
          <w:szCs w:val="20"/>
        </w:rPr>
        <w:t xml:space="preserve">Purpose was to determine if there is weakness in the use of preceptorship as a teaching/learning strategy </w:t>
      </w:r>
    </w:p>
    <w:p w:rsidR="00413879" w:rsidRPr="00413879" w:rsidRDefault="00413879" w:rsidP="00413879">
      <w:pPr>
        <w:pStyle w:val="ListParagraph"/>
        <w:numPr>
          <w:ilvl w:val="0"/>
          <w:numId w:val="22"/>
        </w:numPr>
        <w:rPr>
          <w:rFonts w:ascii="Times New Roman" w:hAnsi="Times New Roman" w:cs="Times New Roman"/>
          <w:i/>
          <w:sz w:val="20"/>
          <w:szCs w:val="20"/>
        </w:rPr>
      </w:pPr>
      <w:r w:rsidRPr="00413879">
        <w:rPr>
          <w:rFonts w:ascii="Times New Roman" w:hAnsi="Times New Roman" w:cs="Times New Roman"/>
          <w:i/>
          <w:sz w:val="20"/>
          <w:szCs w:val="20"/>
        </w:rPr>
        <w:t>Second purpose was to explore a direction for future use and research of clinical precetorships</w:t>
      </w:r>
    </w:p>
    <w:p w:rsidR="00413879" w:rsidRDefault="00413879" w:rsidP="00067651">
      <w:pPr>
        <w:pStyle w:val="ListParagraph"/>
        <w:numPr>
          <w:ilvl w:val="0"/>
          <w:numId w:val="21"/>
        </w:numPr>
        <w:rPr>
          <w:rFonts w:ascii="Times New Roman" w:hAnsi="Times New Roman" w:cs="Times New Roman"/>
        </w:rPr>
      </w:pPr>
      <w:r>
        <w:rPr>
          <w:rFonts w:ascii="Times New Roman" w:hAnsi="Times New Roman" w:cs="Times New Roman"/>
        </w:rPr>
        <w:t xml:space="preserve"> Utilized a 3-part questionnaire containing forced choice, rank-order, dichotomous and open-ended questions</w:t>
      </w:r>
      <w:r w:rsidR="00930412">
        <w:rPr>
          <w:rFonts w:ascii="Times New Roman" w:hAnsi="Times New Roman" w:cs="Times New Roman"/>
        </w:rPr>
        <w:t xml:space="preserve"> distributed to a random sampling of deans and directors of undergraduate BSN programs </w:t>
      </w:r>
    </w:p>
    <w:p w:rsidR="00067651" w:rsidRPr="00671DB1" w:rsidRDefault="00AE7BAF" w:rsidP="00067651">
      <w:pPr>
        <w:pStyle w:val="ListParagraph"/>
        <w:numPr>
          <w:ilvl w:val="0"/>
          <w:numId w:val="22"/>
        </w:numPr>
        <w:rPr>
          <w:rFonts w:ascii="Times New Roman" w:hAnsi="Times New Roman" w:cs="Times New Roman"/>
          <w:sz w:val="20"/>
          <w:szCs w:val="20"/>
        </w:rPr>
      </w:pPr>
      <w:r w:rsidRPr="00671DB1">
        <w:rPr>
          <w:rFonts w:ascii="Times New Roman" w:hAnsi="Times New Roman" w:cs="Times New Roman"/>
          <w:sz w:val="20"/>
          <w:szCs w:val="20"/>
        </w:rPr>
        <w:t>Results of the 226 questionnaires mailed,</w:t>
      </w:r>
      <w:r w:rsidR="00671DB1" w:rsidRPr="00671DB1">
        <w:rPr>
          <w:rFonts w:ascii="Times New Roman" w:hAnsi="Times New Roman" w:cs="Times New Roman"/>
          <w:sz w:val="20"/>
          <w:szCs w:val="20"/>
        </w:rPr>
        <w:t xml:space="preserve"> 156 (</w:t>
      </w:r>
      <w:r w:rsidRPr="00671DB1">
        <w:rPr>
          <w:rFonts w:ascii="Times New Roman" w:hAnsi="Times New Roman" w:cs="Times New Roman"/>
          <w:sz w:val="20"/>
          <w:szCs w:val="20"/>
        </w:rPr>
        <w:t>69.0%</w:t>
      </w:r>
      <w:r w:rsidR="00671DB1" w:rsidRPr="00671DB1">
        <w:rPr>
          <w:rFonts w:ascii="Times New Roman" w:hAnsi="Times New Roman" w:cs="Times New Roman"/>
          <w:sz w:val="20"/>
          <w:szCs w:val="20"/>
        </w:rPr>
        <w:t xml:space="preserve"> )</w:t>
      </w:r>
      <w:r w:rsidRPr="00671DB1">
        <w:rPr>
          <w:rFonts w:ascii="Times New Roman" w:hAnsi="Times New Roman" w:cs="Times New Roman"/>
          <w:sz w:val="20"/>
          <w:szCs w:val="20"/>
        </w:rPr>
        <w:t xml:space="preserve"> were appropriate for data analysis </w:t>
      </w:r>
    </w:p>
    <w:p w:rsidR="00671DB1" w:rsidRPr="00671DB1" w:rsidRDefault="00671DB1" w:rsidP="00671DB1">
      <w:pPr>
        <w:pStyle w:val="ListParagraph"/>
        <w:numPr>
          <w:ilvl w:val="0"/>
          <w:numId w:val="23"/>
        </w:numPr>
        <w:rPr>
          <w:rFonts w:ascii="Times New Roman" w:hAnsi="Times New Roman" w:cs="Times New Roman"/>
          <w:sz w:val="20"/>
          <w:szCs w:val="20"/>
        </w:rPr>
      </w:pPr>
      <w:r w:rsidRPr="00671DB1">
        <w:rPr>
          <w:rFonts w:ascii="Times New Roman" w:hAnsi="Times New Roman" w:cs="Times New Roman"/>
          <w:sz w:val="20"/>
          <w:szCs w:val="20"/>
        </w:rPr>
        <w:t xml:space="preserve">85.9% of respondents indicated structured preceptorship programs were used and 1.9% reported programs were being planned </w:t>
      </w:r>
    </w:p>
    <w:p w:rsidR="00671DB1" w:rsidRPr="00671DB1" w:rsidRDefault="00671DB1" w:rsidP="00671DB1">
      <w:pPr>
        <w:pStyle w:val="ListParagraph"/>
        <w:numPr>
          <w:ilvl w:val="0"/>
          <w:numId w:val="23"/>
        </w:numPr>
        <w:rPr>
          <w:rFonts w:ascii="Times New Roman" w:hAnsi="Times New Roman" w:cs="Times New Roman"/>
          <w:sz w:val="20"/>
          <w:szCs w:val="20"/>
        </w:rPr>
      </w:pPr>
      <w:r w:rsidRPr="00671DB1">
        <w:rPr>
          <w:rFonts w:ascii="Times New Roman" w:hAnsi="Times New Roman" w:cs="Times New Roman"/>
          <w:sz w:val="20"/>
          <w:szCs w:val="20"/>
        </w:rPr>
        <w:t xml:space="preserve">When asked to rank order a list of qualities used for preceptor selection, “clinical competence” was ranked highest followed by “commitment to the preceptor role” and third was “interest/ability/willingness to teach” as the top selection factors </w:t>
      </w:r>
    </w:p>
    <w:p w:rsidR="00067651" w:rsidRPr="00671DB1" w:rsidRDefault="00671DB1" w:rsidP="00671DB1">
      <w:pPr>
        <w:pStyle w:val="ListParagraph"/>
        <w:numPr>
          <w:ilvl w:val="0"/>
          <w:numId w:val="23"/>
        </w:numPr>
        <w:rPr>
          <w:rFonts w:ascii="Times New Roman" w:hAnsi="Times New Roman" w:cs="Times New Roman"/>
          <w:sz w:val="20"/>
          <w:szCs w:val="20"/>
        </w:rPr>
      </w:pPr>
      <w:r w:rsidRPr="00671DB1">
        <w:rPr>
          <w:rFonts w:ascii="Times New Roman" w:hAnsi="Times New Roman" w:cs="Times New Roman"/>
          <w:sz w:val="20"/>
          <w:szCs w:val="20"/>
        </w:rPr>
        <w:t>The data also revealed that preceptor orientation time averaged 2.5 hours</w:t>
      </w:r>
    </w:p>
    <w:p w:rsidR="003B1C79" w:rsidRPr="003B1C79" w:rsidRDefault="00671DB1" w:rsidP="003B1C79">
      <w:pPr>
        <w:rPr>
          <w:rFonts w:ascii="Times New Roman" w:hAnsi="Times New Roman" w:cs="Times New Roman"/>
        </w:rPr>
      </w:pPr>
      <w:r>
        <w:rPr>
          <w:rFonts w:ascii="Times New Roman" w:hAnsi="Times New Roman" w:cs="Times New Roman"/>
        </w:rPr>
        <w:t>DISCUSSION</w:t>
      </w:r>
      <w:r w:rsidR="003B1C79" w:rsidRPr="003B1C79">
        <w:rPr>
          <w:rFonts w:ascii="Times New Roman" w:hAnsi="Times New Roman" w:cs="Times New Roman"/>
        </w:rPr>
        <w:t xml:space="preserve"> </w:t>
      </w:r>
    </w:p>
    <w:p w:rsidR="008B5748" w:rsidRPr="008B5748" w:rsidRDefault="008B5748" w:rsidP="008B5748">
      <w:pPr>
        <w:pStyle w:val="ListParagraph"/>
        <w:numPr>
          <w:ilvl w:val="0"/>
          <w:numId w:val="21"/>
        </w:numPr>
        <w:rPr>
          <w:rFonts w:ascii="Times New Roman" w:hAnsi="Times New Roman" w:cs="Times New Roman"/>
          <w:b/>
        </w:rPr>
      </w:pPr>
      <w:r>
        <w:rPr>
          <w:rFonts w:ascii="Times New Roman" w:hAnsi="Times New Roman" w:cs="Times New Roman"/>
        </w:rPr>
        <w:t xml:space="preserve">Results indicate that preceptorship programs are a common teaching method used in the clinical setting </w:t>
      </w:r>
    </w:p>
    <w:p w:rsidR="008B5748" w:rsidRPr="008B5748" w:rsidRDefault="008B5748" w:rsidP="008B5748">
      <w:pPr>
        <w:pStyle w:val="ListParagraph"/>
        <w:numPr>
          <w:ilvl w:val="0"/>
          <w:numId w:val="21"/>
        </w:numPr>
        <w:rPr>
          <w:rFonts w:ascii="Times New Roman" w:hAnsi="Times New Roman" w:cs="Times New Roman"/>
          <w:b/>
        </w:rPr>
      </w:pPr>
      <w:r>
        <w:rPr>
          <w:rFonts w:ascii="Times New Roman" w:hAnsi="Times New Roman" w:cs="Times New Roman"/>
        </w:rPr>
        <w:t>More programs from the survey report the use of a document with preceptor selection criteria</w:t>
      </w:r>
    </w:p>
    <w:p w:rsidR="008B5748" w:rsidRPr="008B5748" w:rsidRDefault="008B5748" w:rsidP="008B5748">
      <w:pPr>
        <w:pStyle w:val="ListParagraph"/>
        <w:numPr>
          <w:ilvl w:val="0"/>
          <w:numId w:val="21"/>
        </w:numPr>
        <w:rPr>
          <w:rFonts w:ascii="Times New Roman" w:hAnsi="Times New Roman" w:cs="Times New Roman"/>
          <w:b/>
        </w:rPr>
      </w:pPr>
      <w:r>
        <w:rPr>
          <w:rFonts w:ascii="Times New Roman" w:hAnsi="Times New Roman" w:cs="Times New Roman"/>
        </w:rPr>
        <w:lastRenderedPageBreak/>
        <w:t xml:space="preserve"> The study revealed the primary reason for use of preceptors was congruence with faculty philosophy and the second most common reason for using preceptors was availability of qualified preceptors</w:t>
      </w:r>
    </w:p>
    <w:p w:rsidR="00D72A37" w:rsidRPr="00D72A37" w:rsidRDefault="00D72A37" w:rsidP="00D72A37">
      <w:pPr>
        <w:pStyle w:val="ListParagraph"/>
        <w:numPr>
          <w:ilvl w:val="0"/>
          <w:numId w:val="22"/>
        </w:numPr>
        <w:rPr>
          <w:rFonts w:ascii="Times New Roman" w:hAnsi="Times New Roman" w:cs="Times New Roman"/>
          <w:b/>
          <w:i/>
          <w:sz w:val="20"/>
          <w:szCs w:val="20"/>
        </w:rPr>
      </w:pPr>
      <w:r w:rsidRPr="00D72A37">
        <w:rPr>
          <w:rFonts w:ascii="Times New Roman" w:hAnsi="Times New Roman" w:cs="Times New Roman"/>
          <w:i/>
          <w:sz w:val="20"/>
          <w:szCs w:val="20"/>
        </w:rPr>
        <w:t xml:space="preserve">This data is especially interesting in light of the recent nursing shortage </w:t>
      </w:r>
    </w:p>
    <w:p w:rsidR="00D72A37" w:rsidRDefault="00D72A37" w:rsidP="00D72A37">
      <w:pPr>
        <w:pStyle w:val="ListParagraph"/>
        <w:ind w:left="1080"/>
        <w:rPr>
          <w:rFonts w:ascii="Times New Roman" w:hAnsi="Times New Roman" w:cs="Times New Roman"/>
          <w:i/>
          <w:sz w:val="20"/>
          <w:szCs w:val="20"/>
        </w:rPr>
      </w:pPr>
      <w:r>
        <w:rPr>
          <w:rFonts w:ascii="Times New Roman" w:hAnsi="Times New Roman" w:cs="Times New Roman"/>
        </w:rPr>
        <w:t xml:space="preserve">     </w:t>
      </w:r>
      <w:r w:rsidRPr="00D72A37">
        <w:rPr>
          <w:rFonts w:ascii="Times New Roman" w:hAnsi="Times New Roman" w:cs="Times New Roman"/>
          <w:i/>
          <w:sz w:val="20"/>
          <w:szCs w:val="20"/>
        </w:rPr>
        <w:t xml:space="preserve">+ Increased staff turnover and high hiring rate at UCH AIP OR </w:t>
      </w:r>
    </w:p>
    <w:p w:rsidR="00CE0D61" w:rsidRDefault="00CE0D61" w:rsidP="00D72A37">
      <w:pPr>
        <w:pStyle w:val="ListParagraph"/>
        <w:ind w:left="1080"/>
        <w:rPr>
          <w:rFonts w:ascii="Times New Roman" w:hAnsi="Times New Roman" w:cs="Times New Roman"/>
          <w:i/>
          <w:sz w:val="20"/>
          <w:szCs w:val="20"/>
        </w:rPr>
      </w:pPr>
      <w:r>
        <w:rPr>
          <w:rFonts w:ascii="Times New Roman" w:hAnsi="Times New Roman" w:cs="Times New Roman"/>
          <w:i/>
          <w:sz w:val="20"/>
          <w:szCs w:val="20"/>
        </w:rPr>
        <w:t xml:space="preserve">     + may not be permitted to attend an orientation during working hours due to shortage</w:t>
      </w:r>
    </w:p>
    <w:p w:rsidR="00CE0D61" w:rsidRPr="00D72A37" w:rsidRDefault="00CE0D61" w:rsidP="00D72A37">
      <w:pPr>
        <w:pStyle w:val="ListParagraph"/>
        <w:ind w:left="1080"/>
        <w:rPr>
          <w:rFonts w:ascii="Times New Roman" w:hAnsi="Times New Roman" w:cs="Times New Roman"/>
          <w:b/>
          <w:i/>
          <w:sz w:val="20"/>
          <w:szCs w:val="20"/>
        </w:rPr>
      </w:pPr>
      <w:r>
        <w:rPr>
          <w:rFonts w:ascii="Times New Roman" w:hAnsi="Times New Roman" w:cs="Times New Roman"/>
          <w:i/>
          <w:sz w:val="20"/>
          <w:szCs w:val="20"/>
        </w:rPr>
        <w:t xml:space="preserve">  +infrequently offered monetary compensation </w:t>
      </w:r>
    </w:p>
    <w:p w:rsidR="008B5748" w:rsidRPr="008B5748" w:rsidRDefault="008B5748" w:rsidP="008B5748">
      <w:pPr>
        <w:pStyle w:val="ListParagraph"/>
        <w:numPr>
          <w:ilvl w:val="0"/>
          <w:numId w:val="21"/>
        </w:numPr>
        <w:rPr>
          <w:rFonts w:ascii="Times New Roman" w:hAnsi="Times New Roman" w:cs="Times New Roman"/>
          <w:b/>
        </w:rPr>
      </w:pPr>
      <w:r>
        <w:rPr>
          <w:rFonts w:ascii="Times New Roman" w:hAnsi="Times New Roman" w:cs="Times New Roman"/>
        </w:rPr>
        <w:t>Use of selection criteria improved related to the survey intervention</w:t>
      </w:r>
    </w:p>
    <w:p w:rsidR="008B5748" w:rsidRPr="00D72A37" w:rsidRDefault="008B5748" w:rsidP="008B5748">
      <w:pPr>
        <w:pStyle w:val="ListParagraph"/>
        <w:numPr>
          <w:ilvl w:val="0"/>
          <w:numId w:val="21"/>
        </w:numPr>
        <w:rPr>
          <w:rFonts w:ascii="Times New Roman" w:hAnsi="Times New Roman" w:cs="Times New Roman"/>
          <w:b/>
        </w:rPr>
      </w:pPr>
      <w:r>
        <w:rPr>
          <w:rFonts w:ascii="Times New Roman" w:hAnsi="Times New Roman" w:cs="Times New Roman"/>
        </w:rPr>
        <w:t xml:space="preserve">The educational requirement for a preceptor also increased </w:t>
      </w:r>
      <w:r w:rsidR="00CE0D61">
        <w:rPr>
          <w:rFonts w:ascii="Times New Roman" w:hAnsi="Times New Roman" w:cs="Times New Roman"/>
        </w:rPr>
        <w:t xml:space="preserve">while clinical experience acceptable for the role decreased (l year minimum) </w:t>
      </w:r>
      <w:r>
        <w:rPr>
          <w:rFonts w:ascii="Times New Roman" w:hAnsi="Times New Roman" w:cs="Times New Roman"/>
        </w:rPr>
        <w:t xml:space="preserve">related to the survey intervention </w:t>
      </w:r>
    </w:p>
    <w:p w:rsidR="00D72A37" w:rsidRPr="00CE0D61" w:rsidRDefault="00CE0D61" w:rsidP="008B5748">
      <w:pPr>
        <w:pStyle w:val="ListParagraph"/>
        <w:numPr>
          <w:ilvl w:val="0"/>
          <w:numId w:val="21"/>
        </w:numPr>
        <w:rPr>
          <w:rFonts w:ascii="Times New Roman" w:hAnsi="Times New Roman" w:cs="Times New Roman"/>
          <w:b/>
        </w:rPr>
      </w:pPr>
      <w:r>
        <w:rPr>
          <w:rFonts w:ascii="Times New Roman" w:hAnsi="Times New Roman" w:cs="Times New Roman"/>
        </w:rPr>
        <w:t xml:space="preserve">Preceptors should be comfortable demonstrating new techniques and imparting knowledge in an organized manner on a one-to-one basis. </w:t>
      </w:r>
    </w:p>
    <w:p w:rsidR="00CE0D61" w:rsidRPr="00CE0D61" w:rsidRDefault="00CE0D61" w:rsidP="008B5748">
      <w:pPr>
        <w:pStyle w:val="ListParagraph"/>
        <w:numPr>
          <w:ilvl w:val="0"/>
          <w:numId w:val="21"/>
        </w:numPr>
        <w:rPr>
          <w:rFonts w:ascii="Times New Roman" w:hAnsi="Times New Roman" w:cs="Times New Roman"/>
          <w:b/>
        </w:rPr>
      </w:pPr>
      <w:r>
        <w:rPr>
          <w:rFonts w:ascii="Times New Roman" w:hAnsi="Times New Roman" w:cs="Times New Roman"/>
        </w:rPr>
        <w:t>The average preceptor orientation program appears to be inadequate (2.5 hours) given the information and training required per survey results</w:t>
      </w:r>
    </w:p>
    <w:p w:rsidR="00CE0D61" w:rsidRPr="00CE0D61" w:rsidRDefault="00CE0D61" w:rsidP="008B5748">
      <w:pPr>
        <w:pStyle w:val="ListParagraph"/>
        <w:numPr>
          <w:ilvl w:val="0"/>
          <w:numId w:val="21"/>
        </w:numPr>
        <w:rPr>
          <w:rFonts w:ascii="Times New Roman" w:hAnsi="Times New Roman" w:cs="Times New Roman"/>
        </w:rPr>
      </w:pPr>
      <w:r w:rsidRPr="00CE0D61">
        <w:rPr>
          <w:rFonts w:ascii="Times New Roman" w:hAnsi="Times New Roman" w:cs="Times New Roman"/>
        </w:rPr>
        <w:t xml:space="preserve">Survey recognized that evaluation was perceived as consequential to preceptor use </w:t>
      </w:r>
    </w:p>
    <w:p w:rsidR="00CE0D61" w:rsidRDefault="00CE0D61" w:rsidP="00CE0D61">
      <w:pPr>
        <w:rPr>
          <w:rFonts w:ascii="Times New Roman" w:hAnsi="Times New Roman" w:cs="Times New Roman"/>
        </w:rPr>
      </w:pPr>
      <w:r w:rsidRPr="00CE0D61">
        <w:rPr>
          <w:rFonts w:ascii="Times New Roman" w:hAnsi="Times New Roman" w:cs="Times New Roman"/>
        </w:rPr>
        <w:t xml:space="preserve">IMPLICATIONS AND RECOMMENDATIONS </w:t>
      </w:r>
    </w:p>
    <w:p w:rsidR="00CE0D61" w:rsidRDefault="00CE0D61" w:rsidP="00CE0D61">
      <w:pPr>
        <w:pStyle w:val="ListParagraph"/>
        <w:numPr>
          <w:ilvl w:val="0"/>
          <w:numId w:val="25"/>
        </w:numPr>
        <w:rPr>
          <w:rFonts w:ascii="Times New Roman" w:hAnsi="Times New Roman" w:cs="Times New Roman"/>
        </w:rPr>
      </w:pPr>
      <w:r>
        <w:rPr>
          <w:rFonts w:ascii="Times New Roman" w:hAnsi="Times New Roman" w:cs="Times New Roman"/>
        </w:rPr>
        <w:t>Results of the study demonstrate a continued need for improving the design of preceptorship programs</w:t>
      </w:r>
    </w:p>
    <w:p w:rsidR="00CE0D61" w:rsidRDefault="00CE0D61" w:rsidP="00CE0D61">
      <w:pPr>
        <w:pStyle w:val="ListParagraph"/>
        <w:numPr>
          <w:ilvl w:val="0"/>
          <w:numId w:val="25"/>
        </w:numPr>
        <w:rPr>
          <w:rFonts w:ascii="Times New Roman" w:hAnsi="Times New Roman" w:cs="Times New Roman"/>
        </w:rPr>
      </w:pPr>
      <w:r>
        <w:rPr>
          <w:rFonts w:ascii="Times New Roman" w:hAnsi="Times New Roman" w:cs="Times New Roman"/>
        </w:rPr>
        <w:t>Preceptorship programs allow staff to enter practice with more clinical experience and more solid knowledge base</w:t>
      </w:r>
    </w:p>
    <w:p w:rsidR="00CE0D61" w:rsidRDefault="00CE0D61" w:rsidP="00CE0D61">
      <w:pPr>
        <w:pStyle w:val="ListParagraph"/>
        <w:numPr>
          <w:ilvl w:val="0"/>
          <w:numId w:val="25"/>
        </w:numPr>
        <w:rPr>
          <w:rFonts w:ascii="Times New Roman" w:hAnsi="Times New Roman" w:cs="Times New Roman"/>
        </w:rPr>
      </w:pPr>
      <w:r>
        <w:rPr>
          <w:rFonts w:ascii="Times New Roman" w:hAnsi="Times New Roman" w:cs="Times New Roman"/>
        </w:rPr>
        <w:t>Preceptorship facilitate personal and professional growth with opportunity for career advancement and increased job satisfaction</w:t>
      </w:r>
    </w:p>
    <w:p w:rsidR="00CE0D61" w:rsidRDefault="00CE0D61" w:rsidP="00CE0D61">
      <w:pPr>
        <w:pStyle w:val="ListParagraph"/>
        <w:numPr>
          <w:ilvl w:val="0"/>
          <w:numId w:val="25"/>
        </w:numPr>
        <w:rPr>
          <w:rFonts w:ascii="Times New Roman" w:hAnsi="Times New Roman" w:cs="Times New Roman"/>
        </w:rPr>
      </w:pPr>
      <w:r>
        <w:rPr>
          <w:rFonts w:ascii="Times New Roman" w:hAnsi="Times New Roman" w:cs="Times New Roman"/>
        </w:rPr>
        <w:t>Research findings suggest that formal preparation of preceptors impacts positively on preceptee learning white also contributing to the professional growth of the preceptor, ultimately facilitating an improved workforce.</w:t>
      </w:r>
    </w:p>
    <w:p w:rsidR="00020144" w:rsidRDefault="00020144" w:rsidP="00CE0D61">
      <w:pPr>
        <w:pStyle w:val="ListParagraph"/>
        <w:numPr>
          <w:ilvl w:val="0"/>
          <w:numId w:val="25"/>
        </w:numPr>
        <w:rPr>
          <w:rFonts w:ascii="Times New Roman" w:hAnsi="Times New Roman" w:cs="Times New Roman"/>
        </w:rPr>
      </w:pPr>
      <w:r>
        <w:rPr>
          <w:rFonts w:ascii="Times New Roman" w:hAnsi="Times New Roman" w:cs="Times New Roman"/>
        </w:rPr>
        <w:t>Research indicates that insufficient time is allotted to preceptor orientation</w:t>
      </w:r>
    </w:p>
    <w:p w:rsidR="00020144" w:rsidRDefault="00020144" w:rsidP="00CE0D61">
      <w:pPr>
        <w:pStyle w:val="ListParagraph"/>
        <w:numPr>
          <w:ilvl w:val="0"/>
          <w:numId w:val="25"/>
        </w:numPr>
        <w:rPr>
          <w:rFonts w:ascii="Times New Roman" w:hAnsi="Times New Roman" w:cs="Times New Roman"/>
        </w:rPr>
      </w:pPr>
      <w:r>
        <w:rPr>
          <w:rFonts w:ascii="Times New Roman" w:hAnsi="Times New Roman" w:cs="Times New Roman"/>
        </w:rPr>
        <w:t>Design and implementation of cost-effective and time efficient alternative teaching methodologies to provide clinical preceptor orientation is recommended ****</w:t>
      </w:r>
    </w:p>
    <w:p w:rsidR="00020144" w:rsidRPr="00020144" w:rsidRDefault="00020144" w:rsidP="00020144">
      <w:pPr>
        <w:pStyle w:val="ListParagraph"/>
        <w:numPr>
          <w:ilvl w:val="0"/>
          <w:numId w:val="22"/>
        </w:numPr>
        <w:rPr>
          <w:rFonts w:ascii="Times New Roman" w:hAnsi="Times New Roman" w:cs="Times New Roman"/>
          <w:i/>
          <w:sz w:val="20"/>
          <w:szCs w:val="20"/>
        </w:rPr>
      </w:pPr>
      <w:r w:rsidRPr="00020144">
        <w:rPr>
          <w:rFonts w:ascii="Times New Roman" w:hAnsi="Times New Roman" w:cs="Times New Roman"/>
          <w:i/>
          <w:sz w:val="20"/>
          <w:szCs w:val="20"/>
        </w:rPr>
        <w:t>Teach</w:t>
      </w:r>
      <w:r w:rsidR="00A267AD">
        <w:rPr>
          <w:rFonts w:ascii="Times New Roman" w:hAnsi="Times New Roman" w:cs="Times New Roman"/>
          <w:i/>
          <w:sz w:val="20"/>
          <w:szCs w:val="20"/>
        </w:rPr>
        <w:t>ing</w:t>
      </w:r>
      <w:r w:rsidRPr="00020144">
        <w:rPr>
          <w:rFonts w:ascii="Times New Roman" w:hAnsi="Times New Roman" w:cs="Times New Roman"/>
          <w:i/>
          <w:sz w:val="20"/>
          <w:szCs w:val="20"/>
        </w:rPr>
        <w:t xml:space="preserve"> methodologies should be succinct, brief and interesting with modules, online instructions, continuing education or credit for preceptor orientation should be an added benefit</w:t>
      </w:r>
    </w:p>
    <w:p w:rsidR="00CE0D61" w:rsidRDefault="00CE0D61" w:rsidP="00CE0D61">
      <w:pPr>
        <w:pStyle w:val="ListParagraph"/>
        <w:numPr>
          <w:ilvl w:val="0"/>
          <w:numId w:val="25"/>
        </w:numPr>
        <w:rPr>
          <w:rFonts w:ascii="Times New Roman" w:hAnsi="Times New Roman" w:cs="Times New Roman"/>
        </w:rPr>
      </w:pPr>
      <w:r>
        <w:rPr>
          <w:rFonts w:ascii="Times New Roman" w:hAnsi="Times New Roman" w:cs="Times New Roman"/>
        </w:rPr>
        <w:t>Preceptorship is a supported means of recruitment and assessing potential new hires as well as a way to retain current staff</w:t>
      </w:r>
    </w:p>
    <w:p w:rsidR="00A267AD" w:rsidRDefault="00CE0D61" w:rsidP="00A267AD">
      <w:pPr>
        <w:pStyle w:val="ListParagraph"/>
        <w:numPr>
          <w:ilvl w:val="0"/>
          <w:numId w:val="25"/>
        </w:numPr>
        <w:rPr>
          <w:rFonts w:ascii="Times New Roman" w:hAnsi="Times New Roman" w:cs="Times New Roman"/>
        </w:rPr>
      </w:pPr>
      <w:r>
        <w:rPr>
          <w:rFonts w:ascii="Times New Roman" w:hAnsi="Times New Roman" w:cs="Times New Roman"/>
        </w:rPr>
        <w:t xml:space="preserve">Preceptorship is a common teaching-learning strategy </w:t>
      </w:r>
      <w:r w:rsidR="00020144">
        <w:rPr>
          <w:rFonts w:ascii="Times New Roman" w:hAnsi="Times New Roman" w:cs="Times New Roman"/>
        </w:rPr>
        <w:t>with the ability to highlight and produce clinically competent role models</w:t>
      </w:r>
    </w:p>
    <w:p w:rsidR="00A267AD" w:rsidRDefault="00A267AD" w:rsidP="00A267AD">
      <w:pPr>
        <w:rPr>
          <w:rFonts w:ascii="Times New Roman" w:hAnsi="Times New Roman" w:cs="Times New Roman"/>
        </w:rPr>
      </w:pPr>
      <w:r>
        <w:rPr>
          <w:rFonts w:ascii="Times New Roman" w:hAnsi="Times New Roman" w:cs="Times New Roman"/>
        </w:rPr>
        <w:t>CONCLUSIONS</w:t>
      </w:r>
    </w:p>
    <w:p w:rsidR="00A267AD" w:rsidRDefault="00A267AD" w:rsidP="00A267AD">
      <w:pPr>
        <w:pStyle w:val="ListParagraph"/>
        <w:numPr>
          <w:ilvl w:val="0"/>
          <w:numId w:val="26"/>
        </w:numPr>
        <w:rPr>
          <w:rFonts w:ascii="Times New Roman" w:hAnsi="Times New Roman" w:cs="Times New Roman"/>
        </w:rPr>
      </w:pPr>
      <w:r>
        <w:rPr>
          <w:rFonts w:ascii="Times New Roman" w:hAnsi="Times New Roman" w:cs="Times New Roman"/>
        </w:rPr>
        <w:t>Preceptorship and use of preceptors remain a viable and important teaching support for faculty</w:t>
      </w:r>
    </w:p>
    <w:p w:rsidR="00A267AD" w:rsidRDefault="00A267AD" w:rsidP="00A267AD">
      <w:pPr>
        <w:pStyle w:val="ListParagraph"/>
        <w:numPr>
          <w:ilvl w:val="0"/>
          <w:numId w:val="26"/>
        </w:numPr>
        <w:rPr>
          <w:rFonts w:ascii="Times New Roman" w:hAnsi="Times New Roman" w:cs="Times New Roman"/>
        </w:rPr>
      </w:pPr>
      <w:r>
        <w:rPr>
          <w:rFonts w:ascii="Times New Roman" w:hAnsi="Times New Roman" w:cs="Times New Roman"/>
        </w:rPr>
        <w:t>Most structured programs document specific preceptor selection criteria including clinical experience, competence and commitment</w:t>
      </w:r>
    </w:p>
    <w:p w:rsidR="00A267AD" w:rsidRDefault="00A267AD" w:rsidP="00A267AD">
      <w:pPr>
        <w:pStyle w:val="ListParagraph"/>
        <w:numPr>
          <w:ilvl w:val="0"/>
          <w:numId w:val="26"/>
        </w:numPr>
        <w:rPr>
          <w:rFonts w:ascii="Times New Roman" w:hAnsi="Times New Roman" w:cs="Times New Roman"/>
        </w:rPr>
      </w:pPr>
      <w:r>
        <w:rPr>
          <w:rFonts w:ascii="Times New Roman" w:hAnsi="Times New Roman" w:cs="Times New Roman"/>
        </w:rPr>
        <w:t xml:space="preserve">Proficient staff members (based off Benners’) </w:t>
      </w:r>
      <w:r w:rsidRPr="00A267AD">
        <w:rPr>
          <w:rFonts w:ascii="Times New Roman" w:hAnsi="Times New Roman" w:cs="Times New Roman"/>
        </w:rPr>
        <w:t>who can demonstrate advanc</w:t>
      </w:r>
      <w:r>
        <w:rPr>
          <w:rFonts w:ascii="Times New Roman" w:hAnsi="Times New Roman" w:cs="Times New Roman"/>
        </w:rPr>
        <w:t>ed levels of clinical judgment should be the primary staff chosen to precept</w:t>
      </w:r>
    </w:p>
    <w:p w:rsidR="00A267AD" w:rsidRDefault="00A267AD" w:rsidP="00A267AD">
      <w:pPr>
        <w:pStyle w:val="ListParagraph"/>
        <w:numPr>
          <w:ilvl w:val="0"/>
          <w:numId w:val="26"/>
        </w:numPr>
        <w:rPr>
          <w:rStyle w:val="Hyperlink"/>
          <w:rFonts w:ascii="Times New Roman" w:hAnsi="Times New Roman" w:cs="Times New Roman"/>
          <w:color w:val="auto"/>
          <w:u w:val="none"/>
        </w:rPr>
      </w:pPr>
      <w:r>
        <w:rPr>
          <w:rStyle w:val="Hyperlink"/>
          <w:rFonts w:ascii="Times New Roman" w:hAnsi="Times New Roman" w:cs="Times New Roman"/>
          <w:color w:val="auto"/>
          <w:u w:val="none"/>
        </w:rPr>
        <w:lastRenderedPageBreak/>
        <w:t>The primary recommendation from this study is the development and utilization preceptor orientation programs, placing more emphasis on preceptor teaching ability, increasing support from nursing administration and improving preceptor evaluation</w:t>
      </w:r>
    </w:p>
    <w:p w:rsidR="00A267AD" w:rsidRPr="00A267AD" w:rsidRDefault="00A267AD" w:rsidP="00A267AD">
      <w:pPr>
        <w:pStyle w:val="ListParagraph"/>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p>
    <w:p w:rsidR="00A267AD" w:rsidRDefault="00A267AD" w:rsidP="00D077D2">
      <w:pPr>
        <w:pStyle w:val="ListParagraph"/>
        <w:ind w:left="0"/>
        <w:rPr>
          <w:rStyle w:val="Hyperlink"/>
          <w:rFonts w:ascii="Times New Roman" w:hAnsi="Times New Roman" w:cs="Times New Roman"/>
          <w:color w:val="auto"/>
          <w:u w:val="none"/>
        </w:rPr>
      </w:pPr>
    </w:p>
    <w:p w:rsidR="00A267AD" w:rsidRDefault="00A267AD" w:rsidP="00D077D2">
      <w:pPr>
        <w:pStyle w:val="ListParagraph"/>
        <w:ind w:left="0"/>
        <w:rPr>
          <w:rStyle w:val="Hyperlink"/>
          <w:rFonts w:ascii="Times New Roman" w:hAnsi="Times New Roman" w:cs="Times New Roman"/>
          <w:color w:val="auto"/>
          <w:u w:val="none"/>
        </w:rPr>
      </w:pPr>
    </w:p>
    <w:p w:rsidR="00A267AD" w:rsidRDefault="00A267AD" w:rsidP="00D077D2">
      <w:pPr>
        <w:pStyle w:val="ListParagraph"/>
        <w:ind w:left="0"/>
        <w:rPr>
          <w:rStyle w:val="Hyperlink"/>
          <w:rFonts w:ascii="Times New Roman" w:hAnsi="Times New Roman" w:cs="Times New Roman"/>
          <w:color w:val="auto"/>
          <w:u w:val="none"/>
        </w:rPr>
      </w:pPr>
    </w:p>
    <w:p w:rsidR="00A267AD" w:rsidRDefault="00A267AD" w:rsidP="00D077D2">
      <w:pPr>
        <w:pStyle w:val="ListParagraph"/>
        <w:ind w:left="0"/>
        <w:rPr>
          <w:rStyle w:val="Hyperlink"/>
          <w:rFonts w:ascii="Times New Roman" w:hAnsi="Times New Roman" w:cs="Times New Roman"/>
          <w:color w:val="auto"/>
          <w:u w:val="none"/>
        </w:rPr>
      </w:pPr>
    </w:p>
    <w:p w:rsidR="00A267AD" w:rsidRDefault="00A267AD" w:rsidP="00D077D2">
      <w:pPr>
        <w:pStyle w:val="ListParagraph"/>
        <w:ind w:left="0"/>
        <w:rPr>
          <w:rStyle w:val="Hyperlink"/>
          <w:rFonts w:ascii="Times New Roman" w:hAnsi="Times New Roman" w:cs="Times New Roman"/>
          <w:color w:val="auto"/>
          <w:u w:val="none"/>
        </w:rPr>
      </w:pPr>
    </w:p>
    <w:p w:rsidR="00A267AD" w:rsidRDefault="00A267AD" w:rsidP="00D077D2">
      <w:pPr>
        <w:pStyle w:val="ListParagraph"/>
        <w:ind w:left="0"/>
        <w:rPr>
          <w:rStyle w:val="Hyperlink"/>
          <w:rFonts w:ascii="Times New Roman" w:hAnsi="Times New Roman" w:cs="Times New Roman"/>
          <w:color w:val="auto"/>
          <w:u w:val="none"/>
        </w:rPr>
      </w:pPr>
    </w:p>
    <w:p w:rsidR="00A267AD" w:rsidRDefault="00A267AD" w:rsidP="00D077D2">
      <w:pPr>
        <w:pStyle w:val="ListParagraph"/>
        <w:ind w:left="0"/>
        <w:rPr>
          <w:rStyle w:val="Hyperlink"/>
          <w:rFonts w:ascii="Times New Roman" w:hAnsi="Times New Roman" w:cs="Times New Roman"/>
          <w:color w:val="auto"/>
          <w:u w:val="none"/>
        </w:rPr>
      </w:pPr>
    </w:p>
    <w:p w:rsidR="00A267AD" w:rsidRDefault="00A267AD" w:rsidP="00D077D2">
      <w:pPr>
        <w:pStyle w:val="ListParagraph"/>
        <w:ind w:left="0"/>
        <w:rPr>
          <w:rStyle w:val="Hyperlink"/>
          <w:rFonts w:ascii="Times New Roman" w:hAnsi="Times New Roman" w:cs="Times New Roman"/>
          <w:color w:val="auto"/>
          <w:u w:val="none"/>
        </w:rPr>
      </w:pPr>
    </w:p>
    <w:p w:rsidR="00A267AD" w:rsidRDefault="00A267AD" w:rsidP="00D077D2">
      <w:pPr>
        <w:pStyle w:val="ListParagraph"/>
        <w:ind w:left="0"/>
        <w:rPr>
          <w:rStyle w:val="Hyperlink"/>
          <w:rFonts w:ascii="Times New Roman" w:hAnsi="Times New Roman" w:cs="Times New Roman"/>
          <w:color w:val="auto"/>
          <w:u w:val="none"/>
        </w:rPr>
      </w:pPr>
    </w:p>
    <w:p w:rsidR="00A267AD" w:rsidRDefault="00A267AD" w:rsidP="00D077D2">
      <w:pPr>
        <w:pStyle w:val="ListParagraph"/>
        <w:ind w:left="0"/>
        <w:rPr>
          <w:rStyle w:val="Hyperlink"/>
          <w:rFonts w:ascii="Times New Roman" w:hAnsi="Times New Roman" w:cs="Times New Roman"/>
          <w:color w:val="auto"/>
          <w:u w:val="none"/>
        </w:rPr>
      </w:pPr>
    </w:p>
    <w:p w:rsidR="00A267AD" w:rsidRDefault="00A267AD" w:rsidP="00D077D2">
      <w:pPr>
        <w:pStyle w:val="ListParagraph"/>
        <w:ind w:left="0"/>
        <w:rPr>
          <w:rStyle w:val="Hyperlink"/>
          <w:rFonts w:ascii="Times New Roman" w:hAnsi="Times New Roman" w:cs="Times New Roman"/>
          <w:color w:val="auto"/>
          <w:u w:val="none"/>
        </w:rPr>
      </w:pPr>
    </w:p>
    <w:p w:rsidR="00A267AD" w:rsidRDefault="00A267AD" w:rsidP="00D077D2">
      <w:pPr>
        <w:pStyle w:val="ListParagraph"/>
        <w:ind w:left="0"/>
        <w:rPr>
          <w:rStyle w:val="Hyperlink"/>
          <w:rFonts w:ascii="Times New Roman" w:hAnsi="Times New Roman" w:cs="Times New Roman"/>
          <w:color w:val="auto"/>
          <w:u w:val="none"/>
        </w:rPr>
      </w:pPr>
    </w:p>
    <w:p w:rsidR="00A267AD" w:rsidRDefault="00A267AD" w:rsidP="00D077D2">
      <w:pPr>
        <w:pStyle w:val="ListParagraph"/>
        <w:ind w:left="0"/>
        <w:rPr>
          <w:rStyle w:val="Hyperlink"/>
          <w:rFonts w:ascii="Times New Roman" w:hAnsi="Times New Roman" w:cs="Times New Roman"/>
          <w:color w:val="auto"/>
          <w:u w:val="none"/>
        </w:rPr>
      </w:pPr>
    </w:p>
    <w:p w:rsidR="00A267AD" w:rsidRDefault="00A267AD" w:rsidP="00D077D2">
      <w:pPr>
        <w:pStyle w:val="ListParagraph"/>
        <w:ind w:left="0"/>
        <w:rPr>
          <w:rStyle w:val="Hyperlink"/>
          <w:rFonts w:ascii="Times New Roman" w:hAnsi="Times New Roman" w:cs="Times New Roman"/>
          <w:color w:val="auto"/>
          <w:u w:val="none"/>
        </w:rPr>
      </w:pPr>
    </w:p>
    <w:p w:rsidR="00A267AD" w:rsidRDefault="00A267AD" w:rsidP="00D077D2">
      <w:pPr>
        <w:pStyle w:val="ListParagraph"/>
        <w:ind w:left="0"/>
        <w:rPr>
          <w:rStyle w:val="Hyperlink"/>
          <w:rFonts w:ascii="Times New Roman" w:hAnsi="Times New Roman" w:cs="Times New Roman"/>
          <w:color w:val="auto"/>
          <w:u w:val="none"/>
        </w:rPr>
      </w:pPr>
    </w:p>
    <w:p w:rsidR="00A267AD" w:rsidRDefault="00A267AD" w:rsidP="00D077D2">
      <w:pPr>
        <w:pStyle w:val="ListParagraph"/>
        <w:ind w:left="0"/>
        <w:rPr>
          <w:rStyle w:val="Hyperlink"/>
          <w:rFonts w:ascii="Times New Roman" w:hAnsi="Times New Roman" w:cs="Times New Roman"/>
          <w:color w:val="auto"/>
          <w:u w:val="none"/>
        </w:rPr>
      </w:pPr>
    </w:p>
    <w:p w:rsidR="00A267AD" w:rsidRDefault="00A267AD" w:rsidP="00D077D2">
      <w:pPr>
        <w:pStyle w:val="ListParagraph"/>
        <w:ind w:left="0"/>
        <w:rPr>
          <w:rStyle w:val="Hyperlink"/>
          <w:rFonts w:ascii="Times New Roman" w:hAnsi="Times New Roman" w:cs="Times New Roman"/>
          <w:color w:val="auto"/>
          <w:u w:val="none"/>
        </w:rPr>
      </w:pPr>
    </w:p>
    <w:p w:rsidR="009652CB" w:rsidRDefault="00D077D2" w:rsidP="00D077D2">
      <w:pPr>
        <w:pStyle w:val="ListParagraph"/>
        <w:ind w:left="0"/>
        <w:rPr>
          <w:rStyle w:val="Hyperlink"/>
          <w:rFonts w:ascii="Times New Roman" w:hAnsi="Times New Roman" w:cs="Times New Roman"/>
          <w:color w:val="auto"/>
          <w:u w:val="none"/>
        </w:rPr>
      </w:pPr>
      <w:r>
        <w:rPr>
          <w:rStyle w:val="Hyperlink"/>
          <w:rFonts w:ascii="Times New Roman" w:hAnsi="Times New Roman" w:cs="Times New Roman"/>
          <w:color w:val="auto"/>
          <w:u w:val="none"/>
        </w:rPr>
        <w:lastRenderedPageBreak/>
        <w:t xml:space="preserve">6.) </w:t>
      </w:r>
      <w:r w:rsidRPr="00D077D2">
        <w:rPr>
          <w:rStyle w:val="Hyperlink"/>
          <w:rFonts w:ascii="Times New Roman" w:hAnsi="Times New Roman" w:cs="Times New Roman"/>
          <w:i/>
          <w:color w:val="auto"/>
          <w:u w:val="none"/>
        </w:rPr>
        <w:t>AORN Journal</w:t>
      </w:r>
      <w:r>
        <w:rPr>
          <w:rStyle w:val="Hyperlink"/>
          <w:rFonts w:ascii="Times New Roman" w:hAnsi="Times New Roman" w:cs="Times New Roman"/>
          <w:color w:val="auto"/>
          <w:u w:val="none"/>
        </w:rPr>
        <w:t>, 2002, 76, 4,  630-642</w:t>
      </w: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0"/>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Invitational theory and perioperative nursing preceptorships </w:t>
      </w:r>
    </w:p>
    <w:p w:rsidR="00D077D2" w:rsidRDefault="00D077D2" w:rsidP="00D077D2">
      <w:pPr>
        <w:pStyle w:val="ListParagraph"/>
        <w:ind w:left="0"/>
        <w:rPr>
          <w:rStyle w:val="Hyperlink"/>
          <w:rFonts w:ascii="Times New Roman" w:hAnsi="Times New Roman" w:cs="Times New Roman"/>
          <w:b/>
          <w:color w:val="auto"/>
          <w:u w:val="none"/>
        </w:rPr>
      </w:pPr>
    </w:p>
    <w:p w:rsidR="000A0E9A" w:rsidRDefault="00D077D2" w:rsidP="00D077D2">
      <w:pPr>
        <w:pStyle w:val="ListParagraph"/>
        <w:ind w:left="0"/>
        <w:rPr>
          <w:rStyle w:val="Hyperlink"/>
          <w:rFonts w:ascii="Times New Roman" w:hAnsi="Times New Roman" w:cs="Times New Roman"/>
          <w:b/>
          <w:color w:val="auto"/>
          <w:u w:val="none"/>
        </w:rPr>
      </w:pPr>
      <w:r w:rsidRPr="00D077D2">
        <w:rPr>
          <w:rStyle w:val="Hyperlink"/>
          <w:rFonts w:ascii="Times New Roman" w:hAnsi="Times New Roman" w:cs="Times New Roman"/>
          <w:b/>
          <w:color w:val="auto"/>
          <w:u w:val="none"/>
        </w:rPr>
        <w:t>Level of Evidence:</w:t>
      </w:r>
      <w:r>
        <w:rPr>
          <w:rStyle w:val="Hyperlink"/>
          <w:rFonts w:ascii="Times New Roman" w:hAnsi="Times New Roman" w:cs="Times New Roman"/>
          <w:b/>
          <w:color w:val="auto"/>
          <w:u w:val="none"/>
        </w:rPr>
        <w:t xml:space="preserve"> </w:t>
      </w:r>
      <w:r w:rsidRPr="00D077D2">
        <w:rPr>
          <w:rStyle w:val="Hyperlink"/>
          <w:rFonts w:ascii="Times New Roman" w:hAnsi="Times New Roman" w:cs="Times New Roman"/>
          <w:b/>
          <w:color w:val="auto"/>
          <w:u w:val="none"/>
        </w:rPr>
        <w:t>4</w:t>
      </w:r>
    </w:p>
    <w:p w:rsidR="00D077D2" w:rsidRDefault="00D077D2" w:rsidP="00D077D2">
      <w:pPr>
        <w:pStyle w:val="ListParagraph"/>
        <w:ind w:left="0"/>
        <w:rPr>
          <w:rStyle w:val="Hyperlink"/>
          <w:rFonts w:ascii="Times New Roman" w:hAnsi="Times New Roman" w:cs="Times New Roman"/>
          <w:b/>
          <w:color w:val="auto"/>
          <w:u w:val="none"/>
        </w:rPr>
      </w:pPr>
    </w:p>
    <w:p w:rsidR="000A0E9A" w:rsidRPr="0074321E" w:rsidRDefault="00CC301C" w:rsidP="00D077D2">
      <w:pPr>
        <w:pStyle w:val="ListParagraph"/>
        <w:ind w:left="0"/>
        <w:rPr>
          <w:rStyle w:val="Hyperlink"/>
          <w:rFonts w:ascii="Times New Roman" w:hAnsi="Times New Roman" w:cs="Times New Roman"/>
        </w:rPr>
      </w:pPr>
      <w:hyperlink r:id="rId11" w:history="1">
        <w:r w:rsidR="00D077D2" w:rsidRPr="00D077D2">
          <w:rPr>
            <w:rStyle w:val="Hyperlink"/>
            <w:rFonts w:ascii="Times New Roman" w:hAnsi="Times New Roman" w:cs="Times New Roman"/>
          </w:rPr>
          <w:t>http://www.nursingconsult.com/nursing/journals/0001-2092/full-text?issn=0001-2092&amp;full_text=html&amp;spid=12643658&amp;article_id=544935</w:t>
        </w:r>
      </w:hyperlink>
    </w:p>
    <w:p w:rsidR="000A0E9A" w:rsidRDefault="000A0E9A" w:rsidP="000A0E9A">
      <w:pPr>
        <w:rPr>
          <w:rStyle w:val="Hyperlink"/>
          <w:rFonts w:ascii="Times New Roman" w:hAnsi="Times New Roman" w:cs="Times New Roman"/>
          <w:color w:val="auto"/>
          <w:u w:val="none"/>
        </w:rPr>
      </w:pPr>
      <w:r w:rsidRPr="000A0E9A">
        <w:rPr>
          <w:rStyle w:val="Hyperlink"/>
          <w:rFonts w:ascii="Times New Roman" w:hAnsi="Times New Roman" w:cs="Times New Roman"/>
          <w:color w:val="auto"/>
          <w:u w:val="none"/>
        </w:rPr>
        <w:t>BACKGROUND</w:t>
      </w:r>
    </w:p>
    <w:p w:rsidR="000A0E9A" w:rsidRDefault="003C2C82" w:rsidP="000A0E9A">
      <w:pPr>
        <w:pStyle w:val="ListParagraph"/>
        <w:numPr>
          <w:ilvl w:val="0"/>
          <w:numId w:val="27"/>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A number of factor</w:t>
      </w:r>
      <w:r w:rsidR="000A0E9A">
        <w:rPr>
          <w:rStyle w:val="Hyperlink"/>
          <w:rFonts w:ascii="Times New Roman" w:hAnsi="Times New Roman" w:cs="Times New Roman"/>
          <w:color w:val="auto"/>
          <w:u w:val="none"/>
        </w:rPr>
        <w:t>s contribute to the current shortage of perioperative nurses including the growing demand, fewer new graduates who did not have curricula that included OR experiences as well as other opportunities for perioperative nurses</w:t>
      </w:r>
    </w:p>
    <w:p w:rsidR="000A0E9A" w:rsidRDefault="000A0E9A" w:rsidP="000A0E9A">
      <w:pPr>
        <w:pStyle w:val="ListParagraph"/>
        <w:numPr>
          <w:ilvl w:val="0"/>
          <w:numId w:val="22"/>
        </w:numPr>
        <w:rPr>
          <w:rStyle w:val="Hyperlink"/>
          <w:rFonts w:ascii="Times New Roman" w:hAnsi="Times New Roman" w:cs="Times New Roman"/>
          <w:i/>
          <w:color w:val="auto"/>
          <w:sz w:val="20"/>
          <w:szCs w:val="20"/>
          <w:u w:val="none"/>
        </w:rPr>
      </w:pPr>
      <w:r w:rsidRPr="003C2C82">
        <w:rPr>
          <w:rStyle w:val="Hyperlink"/>
          <w:rFonts w:ascii="Times New Roman" w:hAnsi="Times New Roman" w:cs="Times New Roman"/>
          <w:i/>
          <w:color w:val="auto"/>
          <w:sz w:val="20"/>
          <w:szCs w:val="20"/>
          <w:u w:val="none"/>
        </w:rPr>
        <w:t>Areas affected most by the shortage are specialty, high stress areas and those requiring additional training such as ICU, OR and O</w:t>
      </w:r>
      <w:r w:rsidR="003C2C82" w:rsidRPr="003C2C82">
        <w:rPr>
          <w:rStyle w:val="Hyperlink"/>
          <w:rFonts w:ascii="Times New Roman" w:hAnsi="Times New Roman" w:cs="Times New Roman"/>
          <w:i/>
          <w:color w:val="auto"/>
          <w:sz w:val="20"/>
          <w:szCs w:val="20"/>
          <w:u w:val="none"/>
        </w:rPr>
        <w:t>bstetrics</w:t>
      </w:r>
    </w:p>
    <w:p w:rsidR="003C2C82" w:rsidRPr="003C2C82" w:rsidRDefault="003C2C82" w:rsidP="000A0E9A">
      <w:pPr>
        <w:pStyle w:val="ListParagraph"/>
        <w:numPr>
          <w:ilvl w:val="0"/>
          <w:numId w:val="22"/>
        </w:numPr>
        <w:rPr>
          <w:rStyle w:val="Hyperlink"/>
          <w:rFonts w:ascii="Times New Roman" w:hAnsi="Times New Roman" w:cs="Times New Roman"/>
          <w:i/>
          <w:color w:val="auto"/>
          <w:sz w:val="20"/>
          <w:szCs w:val="20"/>
          <w:u w:val="none"/>
        </w:rPr>
      </w:pPr>
      <w:r>
        <w:rPr>
          <w:rStyle w:val="Hyperlink"/>
          <w:rFonts w:ascii="Times New Roman" w:hAnsi="Times New Roman" w:cs="Times New Roman"/>
          <w:i/>
          <w:color w:val="auto"/>
          <w:sz w:val="20"/>
          <w:szCs w:val="20"/>
          <w:u w:val="none"/>
        </w:rPr>
        <w:t>Educational programs for perioperative nurses can take up to 6 months to complete and often are followed by 12 months of further training due to the unique requirement to provide technical as well as clinical skills</w:t>
      </w:r>
    </w:p>
    <w:p w:rsidR="000A0E9A" w:rsidRDefault="000A0E9A" w:rsidP="000A0E9A">
      <w:pPr>
        <w:pStyle w:val="ListParagraph"/>
        <w:numPr>
          <w:ilvl w:val="0"/>
          <w:numId w:val="27"/>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The average age of RN’s is increasing steadily and average is even higher among specialized nurses including perioperative RN’s</w:t>
      </w:r>
    </w:p>
    <w:p w:rsidR="003C2C82" w:rsidRDefault="003C2C82" w:rsidP="003C2C82">
      <w:pPr>
        <w:pStyle w:val="ListParagraph"/>
        <w:numPr>
          <w:ilvl w:val="0"/>
          <w:numId w:val="27"/>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Orientation programs that offer a positive experiences influence the effectiveness of the orientation process and studies show a direct correlation between adequate orientation and nurse retention </w:t>
      </w:r>
    </w:p>
    <w:p w:rsidR="003C2C82" w:rsidRPr="003C2C82" w:rsidRDefault="003C2C82" w:rsidP="003C2C82">
      <w:pPr>
        <w:pStyle w:val="ListParagraph"/>
        <w:numPr>
          <w:ilvl w:val="0"/>
          <w:numId w:val="22"/>
        </w:numPr>
        <w:rPr>
          <w:rStyle w:val="Hyperlink"/>
          <w:rFonts w:ascii="Times New Roman" w:hAnsi="Times New Roman" w:cs="Times New Roman"/>
          <w:i/>
          <w:color w:val="auto"/>
          <w:sz w:val="20"/>
          <w:szCs w:val="20"/>
          <w:u w:val="none"/>
        </w:rPr>
      </w:pPr>
      <w:r w:rsidRPr="003C2C82">
        <w:rPr>
          <w:rStyle w:val="Hyperlink"/>
          <w:rFonts w:ascii="Times New Roman" w:hAnsi="Times New Roman" w:cs="Times New Roman"/>
          <w:i/>
          <w:color w:val="auto"/>
          <w:sz w:val="20"/>
          <w:szCs w:val="20"/>
          <w:u w:val="none"/>
        </w:rPr>
        <w:t>Orientation goal setting has been shown to reduce turnover rates from 53% to 17%</w:t>
      </w:r>
    </w:p>
    <w:p w:rsidR="003C2C82" w:rsidRDefault="003C2C82" w:rsidP="003C2C82">
      <w:pPr>
        <w:pStyle w:val="ListParagraph"/>
        <w:numPr>
          <w:ilvl w:val="0"/>
          <w:numId w:val="27"/>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Perioperative nurse preceptors should be knowledgeable about recruitment and retention of new perioperative staff</w:t>
      </w:r>
    </w:p>
    <w:p w:rsidR="003C2C82" w:rsidRDefault="003C2C82" w:rsidP="003C2C82">
      <w:pPr>
        <w:pStyle w:val="ListParagraph"/>
        <w:numPr>
          <w:ilvl w:val="0"/>
          <w:numId w:val="27"/>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Perioperative nurses are viewed as personally and professional “inviting” or “disinviting” </w:t>
      </w:r>
    </w:p>
    <w:p w:rsidR="003C2C82" w:rsidRPr="0074321E" w:rsidRDefault="003C2C82" w:rsidP="003C2C82">
      <w:pPr>
        <w:pStyle w:val="ListParagraph"/>
        <w:numPr>
          <w:ilvl w:val="0"/>
          <w:numId w:val="22"/>
        </w:numPr>
        <w:rPr>
          <w:rStyle w:val="Hyperlink"/>
          <w:rFonts w:ascii="Times New Roman" w:hAnsi="Times New Roman" w:cs="Times New Roman"/>
          <w:i/>
          <w:color w:val="auto"/>
          <w:sz w:val="20"/>
          <w:szCs w:val="20"/>
          <w:u w:val="none"/>
        </w:rPr>
      </w:pPr>
      <w:r w:rsidRPr="0074321E">
        <w:rPr>
          <w:rStyle w:val="Hyperlink"/>
          <w:rFonts w:ascii="Times New Roman" w:hAnsi="Times New Roman" w:cs="Times New Roman"/>
          <w:i/>
          <w:color w:val="auto"/>
          <w:sz w:val="20"/>
          <w:szCs w:val="20"/>
          <w:u w:val="none"/>
        </w:rPr>
        <w:t>Invitational theory is an educational framework and is based on two theoretical viewpoints, perceptual tradition and self-concept theory</w:t>
      </w:r>
    </w:p>
    <w:p w:rsidR="003C2C82" w:rsidRPr="0074321E" w:rsidRDefault="003C2C82" w:rsidP="003C2C82">
      <w:pPr>
        <w:ind w:left="1080"/>
        <w:rPr>
          <w:rStyle w:val="Hyperlink"/>
          <w:rFonts w:ascii="Times New Roman" w:hAnsi="Times New Roman" w:cs="Times New Roman"/>
          <w:i/>
          <w:color w:val="auto"/>
          <w:sz w:val="18"/>
          <w:szCs w:val="18"/>
          <w:u w:val="none"/>
        </w:rPr>
      </w:pPr>
      <w:r w:rsidRPr="0074321E">
        <w:rPr>
          <w:rStyle w:val="Hyperlink"/>
          <w:rFonts w:ascii="Times New Roman" w:hAnsi="Times New Roman" w:cs="Times New Roman"/>
          <w:i/>
          <w:sz w:val="20"/>
          <w:szCs w:val="20"/>
        </w:rPr>
        <w:t>-</w:t>
      </w:r>
      <w:r w:rsidRPr="0074321E">
        <w:rPr>
          <w:rStyle w:val="Hyperlink"/>
          <w:rFonts w:ascii="Times New Roman" w:hAnsi="Times New Roman" w:cs="Times New Roman"/>
          <w:i/>
          <w:color w:val="auto"/>
          <w:sz w:val="20"/>
          <w:szCs w:val="20"/>
          <w:u w:val="none"/>
        </w:rPr>
        <w:t xml:space="preserve"> </w:t>
      </w:r>
      <w:r w:rsidRPr="0074321E">
        <w:rPr>
          <w:rStyle w:val="Hyperlink"/>
          <w:rFonts w:ascii="Times New Roman" w:hAnsi="Times New Roman" w:cs="Times New Roman"/>
          <w:i/>
          <w:color w:val="auto"/>
          <w:sz w:val="18"/>
          <w:szCs w:val="18"/>
          <w:u w:val="none"/>
        </w:rPr>
        <w:t xml:space="preserve">Perceptual </w:t>
      </w:r>
      <w:r w:rsidR="0074321E" w:rsidRPr="0074321E">
        <w:rPr>
          <w:rStyle w:val="Hyperlink"/>
          <w:rFonts w:ascii="Times New Roman" w:hAnsi="Times New Roman" w:cs="Times New Roman"/>
          <w:i/>
          <w:color w:val="auto"/>
          <w:sz w:val="18"/>
          <w:szCs w:val="18"/>
          <w:u w:val="none"/>
        </w:rPr>
        <w:t>tradition maintains that people do what they do because they exhibit unique behaviors based on their perceptions</w:t>
      </w:r>
    </w:p>
    <w:p w:rsidR="0074321E" w:rsidRDefault="0074321E" w:rsidP="003C2C82">
      <w:pPr>
        <w:ind w:left="1080"/>
        <w:rPr>
          <w:rStyle w:val="Hyperlink"/>
          <w:rFonts w:ascii="Times New Roman" w:hAnsi="Times New Roman" w:cs="Times New Roman"/>
          <w:i/>
          <w:color w:val="auto"/>
          <w:sz w:val="18"/>
          <w:szCs w:val="18"/>
          <w:u w:val="none"/>
        </w:rPr>
      </w:pPr>
      <w:r w:rsidRPr="0074321E">
        <w:rPr>
          <w:rStyle w:val="Hyperlink"/>
          <w:rFonts w:ascii="Times New Roman" w:hAnsi="Times New Roman" w:cs="Times New Roman"/>
          <w:i/>
          <w:sz w:val="18"/>
          <w:szCs w:val="18"/>
        </w:rPr>
        <w:t>-</w:t>
      </w:r>
      <w:r w:rsidRPr="0074321E">
        <w:rPr>
          <w:rStyle w:val="Hyperlink"/>
          <w:rFonts w:ascii="Times New Roman" w:hAnsi="Times New Roman" w:cs="Times New Roman"/>
          <w:i/>
          <w:color w:val="auto"/>
          <w:sz w:val="18"/>
          <w:szCs w:val="18"/>
          <w:u w:val="none"/>
        </w:rPr>
        <w:t xml:space="preserve"> Self-concept theory maintains that individuals analyze situations according to past experiences and preconceived notions </w:t>
      </w:r>
    </w:p>
    <w:p w:rsidR="0074321E" w:rsidRDefault="0043076A" w:rsidP="0074321E">
      <w:pPr>
        <w:rPr>
          <w:rStyle w:val="Hyperlink"/>
          <w:rFonts w:ascii="Times New Roman" w:hAnsi="Times New Roman" w:cs="Times New Roman"/>
          <w:i/>
          <w:color w:val="auto"/>
          <w:sz w:val="20"/>
          <w:szCs w:val="20"/>
          <w:u w:val="none"/>
        </w:rPr>
      </w:pPr>
      <w:r>
        <w:rPr>
          <w:rStyle w:val="Hyperlink"/>
          <w:rFonts w:ascii="Times New Roman" w:hAnsi="Times New Roman" w:cs="Times New Roman"/>
          <w:sz w:val="18"/>
          <w:szCs w:val="18"/>
          <w:u w:val="none"/>
        </w:rPr>
        <w:t xml:space="preserve">                </w:t>
      </w:r>
      <w:r w:rsidR="0074321E" w:rsidRPr="0074321E">
        <w:rPr>
          <w:rStyle w:val="Hyperlink"/>
          <w:rFonts w:ascii="Times New Roman" w:hAnsi="Times New Roman" w:cs="Times New Roman"/>
          <w:i/>
          <w:color w:val="auto"/>
          <w:sz w:val="20"/>
          <w:szCs w:val="20"/>
          <w:u w:val="none"/>
        </w:rPr>
        <w:t>-    Invitational theory encourages characteristics of optimism, respect, trusting of self and others</w:t>
      </w:r>
    </w:p>
    <w:p w:rsidR="00E51DDD" w:rsidRDefault="00E51DDD" w:rsidP="00E51DDD">
      <w:pPr>
        <w:ind w:left="720"/>
        <w:rPr>
          <w:rStyle w:val="Hyperlink"/>
          <w:rFonts w:ascii="Times New Roman" w:hAnsi="Times New Roman" w:cs="Times New Roman"/>
          <w:i/>
          <w:color w:val="auto"/>
          <w:sz w:val="20"/>
          <w:szCs w:val="20"/>
          <w:u w:val="none"/>
        </w:rPr>
      </w:pPr>
      <w:r>
        <w:rPr>
          <w:rStyle w:val="Hyperlink"/>
          <w:rFonts w:ascii="Times New Roman" w:hAnsi="Times New Roman" w:cs="Times New Roman"/>
          <w:i/>
          <w:color w:val="auto"/>
          <w:sz w:val="20"/>
          <w:szCs w:val="20"/>
          <w:u w:val="none"/>
        </w:rPr>
        <w:t xml:space="preserve">-     Disinviting theory may be intentional or unintentional but the end result is the disintegration of the   Precepting relationship </w:t>
      </w:r>
    </w:p>
    <w:p w:rsidR="00E51DDD" w:rsidRPr="0074321E" w:rsidRDefault="00E51DDD" w:rsidP="0074321E">
      <w:pPr>
        <w:rPr>
          <w:rStyle w:val="Hyperlink"/>
          <w:rFonts w:ascii="Times New Roman" w:hAnsi="Times New Roman" w:cs="Times New Roman"/>
          <w:i/>
          <w:color w:val="auto"/>
          <w:sz w:val="20"/>
          <w:szCs w:val="20"/>
          <w:u w:val="none"/>
        </w:rPr>
      </w:pPr>
      <w:r>
        <w:rPr>
          <w:rStyle w:val="Hyperlink"/>
          <w:rFonts w:ascii="Times New Roman" w:hAnsi="Times New Roman" w:cs="Times New Roman"/>
          <w:i/>
          <w:color w:val="auto"/>
          <w:sz w:val="20"/>
          <w:szCs w:val="20"/>
          <w:u w:val="none"/>
        </w:rPr>
        <w:t xml:space="preserve">                    - Disinviting theory creates a sense of frustration, fear and failure on the part of both members </w:t>
      </w:r>
    </w:p>
    <w:p w:rsidR="000A0E9A" w:rsidRPr="0056170E" w:rsidRDefault="003C2C82" w:rsidP="000A0E9A">
      <w:pPr>
        <w:pStyle w:val="ListParagraph"/>
        <w:numPr>
          <w:ilvl w:val="0"/>
          <w:numId w:val="27"/>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The research study outlined in this article examines the usefulness of an adapted version of the invitational teaching survey (ITS) to the perioperative setting and is renamed the invitational operating room teaching survey (IORTS)</w:t>
      </w:r>
    </w:p>
    <w:p w:rsidR="0056170E" w:rsidRPr="00F5761F" w:rsidRDefault="0056170E" w:rsidP="0056170E">
      <w:pPr>
        <w:pStyle w:val="ListParagraph"/>
        <w:rPr>
          <w:rStyle w:val="Hyperlink"/>
          <w:rFonts w:ascii="Times New Roman" w:hAnsi="Times New Roman" w:cs="Times New Roman"/>
          <w:color w:val="auto"/>
          <w:u w:val="none"/>
        </w:rPr>
      </w:pPr>
    </w:p>
    <w:p w:rsidR="000A0E9A" w:rsidRDefault="000A0E9A" w:rsidP="000A0E9A">
      <w:pPr>
        <w:rPr>
          <w:rStyle w:val="Hyperlink"/>
          <w:rFonts w:ascii="Times New Roman" w:hAnsi="Times New Roman" w:cs="Times New Roman"/>
          <w:color w:val="auto"/>
          <w:u w:val="none"/>
        </w:rPr>
      </w:pPr>
      <w:r>
        <w:rPr>
          <w:rStyle w:val="Hyperlink"/>
          <w:rFonts w:ascii="Times New Roman" w:hAnsi="Times New Roman" w:cs="Times New Roman"/>
          <w:color w:val="auto"/>
          <w:u w:val="none"/>
        </w:rPr>
        <w:lastRenderedPageBreak/>
        <w:t>NOVICE TO EXPERT</w:t>
      </w:r>
    </w:p>
    <w:p w:rsidR="00E50B69" w:rsidRDefault="00E50B69" w:rsidP="00E50B69">
      <w:pPr>
        <w:pStyle w:val="ListParagraph"/>
        <w:numPr>
          <w:ilvl w:val="0"/>
          <w:numId w:val="27"/>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The novice to expert theory utilizes a model of skill acquisition and development when describing nurses’ perceptions of clinical practice and various levels of proficiency</w:t>
      </w:r>
    </w:p>
    <w:p w:rsidR="00E50B69" w:rsidRDefault="00E50B69" w:rsidP="00E50B69">
      <w:pPr>
        <w:pStyle w:val="ListParagraph"/>
        <w:numPr>
          <w:ilvl w:val="0"/>
          <w:numId w:val="27"/>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The novice to expert theory </w:t>
      </w:r>
      <w:r w:rsidRPr="00E50B69">
        <w:rPr>
          <w:rStyle w:val="Hyperlink"/>
          <w:rFonts w:ascii="Times New Roman" w:hAnsi="Times New Roman" w:cs="Times New Roman"/>
          <w:i/>
          <w:color w:val="auto"/>
          <w:sz w:val="20"/>
          <w:szCs w:val="20"/>
          <w:u w:val="none"/>
        </w:rPr>
        <w:t>(Benners)</w:t>
      </w:r>
      <w:r>
        <w:rPr>
          <w:rStyle w:val="Hyperlink"/>
          <w:rFonts w:ascii="Times New Roman" w:hAnsi="Times New Roman" w:cs="Times New Roman"/>
          <w:color w:val="auto"/>
          <w:u w:val="none"/>
        </w:rPr>
        <w:t xml:space="preserve"> highlights 5 stages of technical and clinical skill progression in the order of novice, advanced beginner, competent, proficient and expert</w:t>
      </w:r>
    </w:p>
    <w:p w:rsidR="00FA216F" w:rsidRPr="001B0E74" w:rsidRDefault="00FA216F" w:rsidP="00FA216F">
      <w:pPr>
        <w:pStyle w:val="ListParagraph"/>
        <w:numPr>
          <w:ilvl w:val="0"/>
          <w:numId w:val="22"/>
        </w:numPr>
        <w:rPr>
          <w:rStyle w:val="Hyperlink"/>
          <w:rFonts w:ascii="Times New Roman" w:hAnsi="Times New Roman" w:cs="Times New Roman"/>
          <w:i/>
          <w:color w:val="auto"/>
          <w:sz w:val="20"/>
          <w:szCs w:val="20"/>
          <w:u w:val="none"/>
        </w:rPr>
      </w:pPr>
      <w:r w:rsidRPr="001B0E74">
        <w:rPr>
          <w:rStyle w:val="Hyperlink"/>
          <w:rFonts w:ascii="Times New Roman" w:hAnsi="Times New Roman" w:cs="Times New Roman"/>
          <w:b/>
          <w:i/>
          <w:color w:val="auto"/>
          <w:sz w:val="20"/>
          <w:szCs w:val="20"/>
          <w:u w:val="none"/>
        </w:rPr>
        <w:t>Novice:</w:t>
      </w:r>
      <w:r w:rsidRPr="001B0E74">
        <w:rPr>
          <w:rStyle w:val="Hyperlink"/>
          <w:rFonts w:ascii="Times New Roman" w:hAnsi="Times New Roman" w:cs="Times New Roman"/>
          <w:i/>
          <w:color w:val="auto"/>
          <w:sz w:val="20"/>
          <w:szCs w:val="20"/>
          <w:u w:val="none"/>
        </w:rPr>
        <w:t xml:space="preserve"> an individual with no previous experience or knowledge, expected to follow rules to develop skills but has limited understanding of the conceptual meaning of learned behaviors</w:t>
      </w:r>
    </w:p>
    <w:p w:rsidR="00FA216F" w:rsidRPr="001B0E74" w:rsidRDefault="00FA216F" w:rsidP="00FA216F">
      <w:pPr>
        <w:pStyle w:val="ListParagraph"/>
        <w:numPr>
          <w:ilvl w:val="0"/>
          <w:numId w:val="22"/>
        </w:numPr>
        <w:rPr>
          <w:rStyle w:val="Hyperlink"/>
          <w:rFonts w:ascii="Times New Roman" w:hAnsi="Times New Roman" w:cs="Times New Roman"/>
          <w:i/>
          <w:color w:val="auto"/>
          <w:sz w:val="20"/>
          <w:szCs w:val="20"/>
          <w:u w:val="none"/>
        </w:rPr>
      </w:pPr>
      <w:r w:rsidRPr="001B0E74">
        <w:rPr>
          <w:rStyle w:val="Hyperlink"/>
          <w:rFonts w:ascii="Times New Roman" w:hAnsi="Times New Roman" w:cs="Times New Roman"/>
          <w:b/>
          <w:i/>
          <w:color w:val="auto"/>
          <w:sz w:val="20"/>
          <w:szCs w:val="20"/>
          <w:u w:val="none"/>
        </w:rPr>
        <w:t>Advanced beginner:</w:t>
      </w:r>
      <w:r w:rsidRPr="001B0E74">
        <w:rPr>
          <w:rStyle w:val="Hyperlink"/>
          <w:rFonts w:ascii="Times New Roman" w:hAnsi="Times New Roman" w:cs="Times New Roman"/>
          <w:i/>
          <w:color w:val="auto"/>
          <w:sz w:val="20"/>
          <w:szCs w:val="20"/>
          <w:u w:val="none"/>
        </w:rPr>
        <w:t xml:space="preserve"> an individual who has experienced some situations and can perform a desired skill, has difficulty grasping the severity of a situation because it is too new, requires concentration to remember rules, needs coaching to recognize clinical problems and to understand situations</w:t>
      </w:r>
    </w:p>
    <w:p w:rsidR="00FA216F" w:rsidRPr="001B0E74" w:rsidRDefault="00FA216F" w:rsidP="00FA216F">
      <w:pPr>
        <w:pStyle w:val="ListParagraph"/>
        <w:numPr>
          <w:ilvl w:val="0"/>
          <w:numId w:val="22"/>
        </w:numPr>
        <w:rPr>
          <w:rStyle w:val="Hyperlink"/>
          <w:rFonts w:ascii="Times New Roman" w:hAnsi="Times New Roman" w:cs="Times New Roman"/>
          <w:i/>
          <w:color w:val="auto"/>
          <w:sz w:val="20"/>
          <w:szCs w:val="20"/>
          <w:u w:val="none"/>
        </w:rPr>
      </w:pPr>
      <w:r w:rsidRPr="001B0E74">
        <w:rPr>
          <w:rStyle w:val="Hyperlink"/>
          <w:rFonts w:ascii="Times New Roman" w:hAnsi="Times New Roman" w:cs="Times New Roman"/>
          <w:b/>
          <w:i/>
          <w:color w:val="auto"/>
          <w:sz w:val="20"/>
          <w:szCs w:val="20"/>
          <w:u w:val="none"/>
        </w:rPr>
        <w:t>Competent:</w:t>
      </w:r>
      <w:r w:rsidR="001B0E74" w:rsidRPr="001B0E74">
        <w:rPr>
          <w:rStyle w:val="Hyperlink"/>
          <w:rFonts w:ascii="Times New Roman" w:hAnsi="Times New Roman" w:cs="Times New Roman"/>
          <w:i/>
          <w:color w:val="auto"/>
          <w:sz w:val="20"/>
          <w:szCs w:val="20"/>
          <w:u w:val="none"/>
        </w:rPr>
        <w:t xml:space="preserve"> an individual who is cognizant of actions and who view actions in terms of goal achievement, is organized and deliberate, lacks flexibility and speed in accomplishing goals, utilizes emotional responses as part of thought process, have adequate experience and can discuss clinical situations intelligently </w:t>
      </w:r>
    </w:p>
    <w:p w:rsidR="001B0E74" w:rsidRPr="001B0E74" w:rsidRDefault="00FA216F" w:rsidP="001B0E74">
      <w:pPr>
        <w:pStyle w:val="ListParagraph"/>
        <w:numPr>
          <w:ilvl w:val="0"/>
          <w:numId w:val="22"/>
        </w:numPr>
        <w:rPr>
          <w:rStyle w:val="Hyperlink"/>
          <w:rFonts w:ascii="Times New Roman" w:hAnsi="Times New Roman" w:cs="Times New Roman"/>
          <w:i/>
          <w:color w:val="auto"/>
          <w:sz w:val="20"/>
          <w:szCs w:val="20"/>
          <w:u w:val="none"/>
        </w:rPr>
      </w:pPr>
      <w:r w:rsidRPr="001B0E74">
        <w:rPr>
          <w:rStyle w:val="Hyperlink"/>
          <w:rFonts w:ascii="Times New Roman" w:hAnsi="Times New Roman" w:cs="Times New Roman"/>
          <w:b/>
          <w:i/>
          <w:color w:val="auto"/>
          <w:sz w:val="20"/>
          <w:szCs w:val="20"/>
          <w:u w:val="none"/>
        </w:rPr>
        <w:t>Proficient:</w:t>
      </w:r>
      <w:r w:rsidR="001B0E74" w:rsidRPr="001B0E74">
        <w:rPr>
          <w:rStyle w:val="Hyperlink"/>
          <w:rFonts w:ascii="Times New Roman" w:hAnsi="Times New Roman" w:cs="Times New Roman"/>
          <w:i/>
          <w:color w:val="auto"/>
          <w:sz w:val="20"/>
          <w:szCs w:val="20"/>
          <w:u w:val="none"/>
        </w:rPr>
        <w:t xml:space="preserve"> an individual who is able to view situations in relation to experiences and previous knowledge, modify actions based on internal worldview, comprehend a clinical situation and respond appropriately, ability to reason, maintain emotional awareness, recognize subtle changes in clinical situations, utilize experience when teaching to be most beneficial </w:t>
      </w:r>
    </w:p>
    <w:p w:rsidR="001B0E74" w:rsidRPr="001B0E74" w:rsidRDefault="001B0E74" w:rsidP="001B0E74">
      <w:pPr>
        <w:ind w:left="1250"/>
        <w:rPr>
          <w:rStyle w:val="Hyperlink"/>
          <w:rFonts w:ascii="Times New Roman" w:hAnsi="Times New Roman" w:cs="Times New Roman"/>
          <w:i/>
          <w:color w:val="auto"/>
          <w:sz w:val="18"/>
          <w:szCs w:val="18"/>
          <w:u w:val="none"/>
        </w:rPr>
      </w:pPr>
      <w:r w:rsidRPr="001B0E74">
        <w:rPr>
          <w:rStyle w:val="Hyperlink"/>
          <w:rFonts w:ascii="Times New Roman" w:hAnsi="Times New Roman" w:cs="Times New Roman"/>
          <w:i/>
          <w:color w:val="auto"/>
          <w:sz w:val="18"/>
          <w:szCs w:val="18"/>
          <w:u w:val="none"/>
        </w:rPr>
        <w:t xml:space="preserve">- give just the right amount of information based on a given situation, and therefore, are the most effective preceptors </w:t>
      </w:r>
    </w:p>
    <w:p w:rsidR="001B0E74" w:rsidRPr="001B0E74" w:rsidRDefault="001B0E74" w:rsidP="001B0E74">
      <w:pPr>
        <w:ind w:left="1250"/>
        <w:rPr>
          <w:rStyle w:val="Hyperlink"/>
          <w:rFonts w:ascii="Times New Roman" w:hAnsi="Times New Roman" w:cs="Times New Roman"/>
          <w:i/>
          <w:color w:val="auto"/>
          <w:sz w:val="18"/>
          <w:szCs w:val="18"/>
          <w:u w:val="none"/>
        </w:rPr>
      </w:pPr>
      <w:r w:rsidRPr="001B0E74">
        <w:rPr>
          <w:rStyle w:val="Hyperlink"/>
          <w:rFonts w:ascii="Times New Roman" w:hAnsi="Times New Roman" w:cs="Times New Roman"/>
          <w:i/>
          <w:color w:val="auto"/>
          <w:sz w:val="18"/>
          <w:szCs w:val="18"/>
          <w:u w:val="none"/>
        </w:rPr>
        <w:t>- able to articulate nursing knowledge to novice nurses more effectively than expert preceptors</w:t>
      </w:r>
    </w:p>
    <w:p w:rsidR="00FA216F" w:rsidRPr="00FA216F" w:rsidRDefault="00FA216F" w:rsidP="00FA216F">
      <w:pPr>
        <w:pStyle w:val="ListParagraph"/>
        <w:numPr>
          <w:ilvl w:val="0"/>
          <w:numId w:val="22"/>
        </w:numPr>
        <w:rPr>
          <w:rStyle w:val="Hyperlink"/>
          <w:rFonts w:ascii="Times New Roman" w:hAnsi="Times New Roman" w:cs="Times New Roman"/>
          <w:color w:val="auto"/>
          <w:u w:val="none"/>
        </w:rPr>
      </w:pPr>
      <w:r w:rsidRPr="001B0E74">
        <w:rPr>
          <w:rStyle w:val="Hyperlink"/>
          <w:rFonts w:ascii="Times New Roman" w:hAnsi="Times New Roman" w:cs="Times New Roman"/>
          <w:b/>
          <w:i/>
          <w:color w:val="auto"/>
          <w:sz w:val="20"/>
          <w:szCs w:val="20"/>
          <w:u w:val="none"/>
        </w:rPr>
        <w:t>Expert:</w:t>
      </w:r>
      <w:r w:rsidR="001B0E74" w:rsidRPr="001B0E74">
        <w:rPr>
          <w:rStyle w:val="Hyperlink"/>
          <w:rFonts w:ascii="Times New Roman" w:hAnsi="Times New Roman" w:cs="Times New Roman"/>
          <w:i/>
          <w:color w:val="auto"/>
          <w:sz w:val="20"/>
          <w:szCs w:val="20"/>
          <w:u w:val="none"/>
        </w:rPr>
        <w:t xml:space="preserve"> an individual who uses vast amount of experience and knowledge to guide each situation intuitively, ability to accomplish multiple tasks concurrently, grasp the desired outcome and act immediately to problem solve, cannot always clearly express why actions are necessary but intuitively know the action is required in a situation, have integrated knowledge and cognitive experience to help them respond</w:t>
      </w:r>
    </w:p>
    <w:p w:rsidR="00E50B69" w:rsidRDefault="00E50B69" w:rsidP="00E50B69">
      <w:pPr>
        <w:pStyle w:val="ListParagraph"/>
        <w:numPr>
          <w:ilvl w:val="0"/>
          <w:numId w:val="27"/>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Understanding each level and the gradual increase in expertise improves the ability to select the most appropriate nurse preceptor</w:t>
      </w:r>
    </w:p>
    <w:p w:rsidR="00FA216F" w:rsidRPr="00E50B69" w:rsidRDefault="00FA216F" w:rsidP="00FA216F">
      <w:pPr>
        <w:pStyle w:val="ListParagraph"/>
        <w:rPr>
          <w:rStyle w:val="Hyperlink"/>
          <w:rFonts w:ascii="Times New Roman" w:hAnsi="Times New Roman" w:cs="Times New Roman"/>
          <w:color w:val="auto"/>
          <w:u w:val="none"/>
        </w:rPr>
      </w:pPr>
    </w:p>
    <w:p w:rsidR="000A0E9A" w:rsidRDefault="000A0E9A" w:rsidP="000A0E9A">
      <w:pPr>
        <w:rPr>
          <w:rStyle w:val="Hyperlink"/>
          <w:rFonts w:ascii="Times New Roman" w:hAnsi="Times New Roman" w:cs="Times New Roman"/>
          <w:color w:val="auto"/>
          <w:u w:val="none"/>
        </w:rPr>
      </w:pPr>
      <w:r>
        <w:rPr>
          <w:rStyle w:val="Hyperlink"/>
          <w:rFonts w:ascii="Times New Roman" w:hAnsi="Times New Roman" w:cs="Times New Roman"/>
          <w:color w:val="auto"/>
          <w:u w:val="none"/>
        </w:rPr>
        <w:t>THE PRECEPTING RELATIONSHIP</w:t>
      </w:r>
    </w:p>
    <w:p w:rsidR="00F5761F" w:rsidRDefault="0056170E" w:rsidP="00F5761F">
      <w:pPr>
        <w:pStyle w:val="ListParagraph"/>
        <w:numPr>
          <w:ilvl w:val="0"/>
          <w:numId w:val="28"/>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Precepting is an agreement where two individuals work together to achieve a common goal</w:t>
      </w:r>
    </w:p>
    <w:p w:rsidR="0056170E" w:rsidRPr="0056170E" w:rsidRDefault="0056170E" w:rsidP="0056170E">
      <w:pPr>
        <w:pStyle w:val="ListParagraph"/>
        <w:numPr>
          <w:ilvl w:val="0"/>
          <w:numId w:val="22"/>
        </w:numPr>
        <w:rPr>
          <w:rStyle w:val="Hyperlink"/>
          <w:rFonts w:ascii="Times New Roman" w:hAnsi="Times New Roman" w:cs="Times New Roman"/>
          <w:i/>
          <w:color w:val="auto"/>
          <w:sz w:val="20"/>
          <w:szCs w:val="20"/>
          <w:u w:val="none"/>
        </w:rPr>
      </w:pPr>
      <w:r w:rsidRPr="0056170E">
        <w:rPr>
          <w:rStyle w:val="Hyperlink"/>
          <w:rFonts w:ascii="Times New Roman" w:hAnsi="Times New Roman" w:cs="Times New Roman"/>
          <w:i/>
          <w:color w:val="auto"/>
          <w:sz w:val="20"/>
          <w:szCs w:val="20"/>
          <w:u w:val="none"/>
        </w:rPr>
        <w:t>More than a one-way instructional experience because it involves personal sharing as well as professional instruction</w:t>
      </w:r>
    </w:p>
    <w:p w:rsidR="0056170E" w:rsidRPr="0056170E" w:rsidRDefault="0056170E" w:rsidP="0056170E">
      <w:pPr>
        <w:pStyle w:val="ListParagraph"/>
        <w:numPr>
          <w:ilvl w:val="0"/>
          <w:numId w:val="28"/>
        </w:numPr>
        <w:rPr>
          <w:rStyle w:val="Hyperlink"/>
          <w:rFonts w:ascii="Times New Roman" w:hAnsi="Times New Roman" w:cs="Times New Roman"/>
          <w:color w:val="auto"/>
          <w:u w:val="none"/>
        </w:rPr>
      </w:pPr>
      <w:r w:rsidRPr="0056170E">
        <w:rPr>
          <w:rStyle w:val="Hyperlink"/>
          <w:rFonts w:ascii="Times New Roman" w:hAnsi="Times New Roman" w:cs="Times New Roman"/>
          <w:color w:val="auto"/>
          <w:u w:val="none"/>
        </w:rPr>
        <w:t>Precepting includes both personal and professional involvement and facilitates competence and confidence in practice while decreasing the reality shock that a new nurse encounters</w:t>
      </w:r>
    </w:p>
    <w:p w:rsidR="0056170E" w:rsidRPr="0056170E" w:rsidRDefault="0056170E" w:rsidP="0056170E">
      <w:pPr>
        <w:pStyle w:val="ListParagraph"/>
        <w:numPr>
          <w:ilvl w:val="0"/>
          <w:numId w:val="28"/>
        </w:numPr>
        <w:rPr>
          <w:rStyle w:val="Hyperlink"/>
          <w:rFonts w:ascii="Times New Roman" w:hAnsi="Times New Roman" w:cs="Times New Roman"/>
          <w:color w:val="auto"/>
          <w:u w:val="none"/>
        </w:rPr>
      </w:pPr>
      <w:r w:rsidRPr="0056170E">
        <w:rPr>
          <w:rStyle w:val="Hyperlink"/>
          <w:rFonts w:ascii="Times New Roman" w:hAnsi="Times New Roman" w:cs="Times New Roman"/>
          <w:color w:val="auto"/>
          <w:u w:val="none"/>
        </w:rPr>
        <w:t xml:space="preserve"> Characteristics and roles of a preceptor are identified as: teacher, counselor, inspires, role model, </w:t>
      </w:r>
      <w:r>
        <w:rPr>
          <w:rStyle w:val="Hyperlink"/>
          <w:rFonts w:ascii="Times New Roman" w:hAnsi="Times New Roman" w:cs="Times New Roman"/>
          <w:color w:val="auto"/>
          <w:u w:val="none"/>
        </w:rPr>
        <w:t xml:space="preserve">competent, experienced, nurturer and educator </w:t>
      </w:r>
      <w:r w:rsidRPr="0056170E">
        <w:rPr>
          <w:rStyle w:val="Hyperlink"/>
          <w:rFonts w:ascii="Times New Roman" w:hAnsi="Times New Roman" w:cs="Times New Roman"/>
          <w:color w:val="auto"/>
          <w:u w:val="none"/>
        </w:rPr>
        <w:t xml:space="preserve">and support the growth and development of an individual </w:t>
      </w:r>
    </w:p>
    <w:p w:rsidR="0056170E" w:rsidRDefault="0056170E" w:rsidP="00F5761F">
      <w:pPr>
        <w:pStyle w:val="ListParagraph"/>
        <w:numPr>
          <w:ilvl w:val="0"/>
          <w:numId w:val="28"/>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A well-planned preceptorship program could improve recruitment and staff member satisfaction and reduce staff turnover and are currently viewed as effective methods for preparing staff</w:t>
      </w:r>
    </w:p>
    <w:p w:rsidR="0056170E" w:rsidRDefault="0056170E" w:rsidP="00F5761F">
      <w:pPr>
        <w:pStyle w:val="ListParagraph"/>
        <w:numPr>
          <w:ilvl w:val="0"/>
          <w:numId w:val="28"/>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Utilizing preceptors also maximizes hospital resources</w:t>
      </w:r>
    </w:p>
    <w:p w:rsidR="0042387B" w:rsidRDefault="0056170E" w:rsidP="0042387B">
      <w:pPr>
        <w:pStyle w:val="ListParagraph"/>
        <w:numPr>
          <w:ilvl w:val="0"/>
          <w:numId w:val="28"/>
        </w:numPr>
        <w:rPr>
          <w:rStyle w:val="Hyperlink"/>
          <w:rFonts w:ascii="Times New Roman" w:hAnsi="Times New Roman" w:cs="Times New Roman"/>
          <w:color w:val="auto"/>
          <w:u w:val="none"/>
        </w:rPr>
      </w:pPr>
      <w:r w:rsidRPr="0042387B">
        <w:rPr>
          <w:rStyle w:val="Hyperlink"/>
          <w:rFonts w:ascii="Times New Roman" w:hAnsi="Times New Roman" w:cs="Times New Roman"/>
          <w:color w:val="auto"/>
          <w:u w:val="none"/>
        </w:rPr>
        <w:lastRenderedPageBreak/>
        <w:t xml:space="preserve">The process of staff development and preceptorship requires several stages before optimal levels of function and are best supported by the novice to expert theory </w:t>
      </w:r>
    </w:p>
    <w:p w:rsidR="0042387B" w:rsidRPr="0042387B" w:rsidRDefault="0042387B" w:rsidP="0042387B">
      <w:pPr>
        <w:pStyle w:val="ListParagraph"/>
        <w:numPr>
          <w:ilvl w:val="0"/>
          <w:numId w:val="22"/>
        </w:numPr>
        <w:rPr>
          <w:rStyle w:val="Hyperlink"/>
          <w:rFonts w:ascii="Times New Roman" w:hAnsi="Times New Roman" w:cs="Times New Roman"/>
          <w:i/>
          <w:color w:val="auto"/>
          <w:sz w:val="20"/>
          <w:szCs w:val="20"/>
          <w:u w:val="none"/>
        </w:rPr>
      </w:pPr>
      <w:r w:rsidRPr="0042387B">
        <w:rPr>
          <w:rStyle w:val="Hyperlink"/>
          <w:rFonts w:ascii="Times New Roman" w:hAnsi="Times New Roman" w:cs="Times New Roman"/>
          <w:i/>
          <w:color w:val="auto"/>
          <w:sz w:val="20"/>
          <w:szCs w:val="20"/>
          <w:u w:val="none"/>
        </w:rPr>
        <w:t xml:space="preserve">Effective preceptors recognize when guidance is needed to direct novice and advanced beginner nurses through unfamiliar clinical situations </w:t>
      </w:r>
    </w:p>
    <w:p w:rsidR="0042387B" w:rsidRDefault="0042387B" w:rsidP="0042387B">
      <w:pPr>
        <w:pStyle w:val="ListParagraph"/>
        <w:numPr>
          <w:ilvl w:val="0"/>
          <w:numId w:val="28"/>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An inviting preceptor assesses the OR surroundings and modifies those surroundings to promote a helping environment</w:t>
      </w:r>
    </w:p>
    <w:p w:rsidR="0042387B" w:rsidRPr="0042387B" w:rsidRDefault="0042387B" w:rsidP="0042387B">
      <w:pPr>
        <w:pStyle w:val="ListParagraph"/>
        <w:numPr>
          <w:ilvl w:val="0"/>
          <w:numId w:val="28"/>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An inviting preceptor designs and molds an orientations program so that the preceptee’s individual needs and desires are respected </w:t>
      </w:r>
    </w:p>
    <w:p w:rsidR="0042387B" w:rsidRDefault="0042387B" w:rsidP="00F5761F">
      <w:pPr>
        <w:pStyle w:val="ListParagraph"/>
        <w:numPr>
          <w:ilvl w:val="0"/>
          <w:numId w:val="28"/>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Orientation programs should be designed to enhance the goals and objectives of the organization yet remain flexible enough to help preceptee’s maintain a sense of confidence, thus increasing independence and accountability </w:t>
      </w:r>
    </w:p>
    <w:p w:rsidR="0042387B" w:rsidRDefault="0042387B" w:rsidP="00F5761F">
      <w:pPr>
        <w:pStyle w:val="ListParagraph"/>
        <w:numPr>
          <w:ilvl w:val="0"/>
          <w:numId w:val="28"/>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An effective preceptor continually evaluates the orientation program and if necessary alters it to meet the needs of the learner</w:t>
      </w:r>
    </w:p>
    <w:p w:rsidR="0042387B" w:rsidRDefault="0042387B" w:rsidP="00F5761F">
      <w:pPr>
        <w:pStyle w:val="ListParagraph"/>
        <w:numPr>
          <w:ilvl w:val="0"/>
          <w:numId w:val="28"/>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A perioperative preceptor in a helping relationship uses personal as well as professional behaviors to present inviting experiences, decrease disinviting events and help the perioperative Preceptee develop future goals </w:t>
      </w:r>
    </w:p>
    <w:p w:rsidR="000A0E9A" w:rsidRDefault="000A0E9A" w:rsidP="000A0E9A">
      <w:pPr>
        <w:rPr>
          <w:rStyle w:val="Hyperlink"/>
          <w:rFonts w:ascii="Times New Roman" w:hAnsi="Times New Roman" w:cs="Times New Roman"/>
          <w:color w:val="auto"/>
          <w:u w:val="none"/>
        </w:rPr>
      </w:pPr>
      <w:r>
        <w:rPr>
          <w:rStyle w:val="Hyperlink"/>
          <w:rFonts w:ascii="Times New Roman" w:hAnsi="Times New Roman" w:cs="Times New Roman"/>
          <w:color w:val="auto"/>
          <w:u w:val="none"/>
        </w:rPr>
        <w:t>STUDY PURPOSE</w:t>
      </w:r>
    </w:p>
    <w:p w:rsidR="00F17A37" w:rsidRDefault="00F17A37" w:rsidP="00F17A37">
      <w:pPr>
        <w:pStyle w:val="ListParagraph"/>
        <w:numPr>
          <w:ilvl w:val="0"/>
          <w:numId w:val="29"/>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To determine whether the IORTS could be used as a reliable instrument in a clinical setting as specialized as the OR</w:t>
      </w:r>
    </w:p>
    <w:p w:rsidR="00F17A37" w:rsidRDefault="00F17A37" w:rsidP="00F17A37">
      <w:pPr>
        <w:pStyle w:val="ListParagraph"/>
        <w:numPr>
          <w:ilvl w:val="0"/>
          <w:numId w:val="29"/>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To define the characteristics of preceptors’ professional practice</w:t>
      </w:r>
    </w:p>
    <w:p w:rsidR="00F17A37" w:rsidRDefault="00F17A37" w:rsidP="00F17A37">
      <w:pPr>
        <w:pStyle w:val="ListParagraph"/>
        <w:numPr>
          <w:ilvl w:val="0"/>
          <w:numId w:val="29"/>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To recognize professional inviting practices used by the perioperative preceptor</w:t>
      </w:r>
    </w:p>
    <w:p w:rsidR="00F17A37" w:rsidRDefault="00F17A37" w:rsidP="00F17A37">
      <w:pPr>
        <w:pStyle w:val="ListParagraph"/>
        <w:numPr>
          <w:ilvl w:val="0"/>
          <w:numId w:val="29"/>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To delineate preceptee’s view of preceptors’ expertise as defined by the novice to expert model</w:t>
      </w:r>
    </w:p>
    <w:p w:rsidR="00F17A37" w:rsidRDefault="00F17A37" w:rsidP="00F17A37">
      <w:pPr>
        <w:rPr>
          <w:rStyle w:val="Hyperlink"/>
          <w:rFonts w:ascii="Times New Roman" w:hAnsi="Times New Roman" w:cs="Times New Roman"/>
          <w:color w:val="auto"/>
          <w:u w:val="none"/>
        </w:rPr>
      </w:pPr>
      <w:r>
        <w:rPr>
          <w:rStyle w:val="Hyperlink"/>
          <w:rFonts w:ascii="Times New Roman" w:hAnsi="Times New Roman" w:cs="Times New Roman"/>
          <w:color w:val="auto"/>
          <w:u w:val="none"/>
        </w:rPr>
        <w:t>METHODS OF STUDY</w:t>
      </w:r>
    </w:p>
    <w:p w:rsidR="00F17A37" w:rsidRDefault="00F17A37" w:rsidP="00F17A37">
      <w:pPr>
        <w:pStyle w:val="ListParagraph"/>
        <w:numPr>
          <w:ilvl w:val="0"/>
          <w:numId w:val="30"/>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A five-point Likert-type scale designed to measure the prevalence of preceptors’ personal and professional inviting practices in the teaching learning relationship</w:t>
      </w:r>
    </w:p>
    <w:p w:rsidR="00F17A37" w:rsidRDefault="00F17A37" w:rsidP="00F17A37">
      <w:pPr>
        <w:pStyle w:val="ListParagraph"/>
        <w:numPr>
          <w:ilvl w:val="0"/>
          <w:numId w:val="30"/>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A convenience sample of 113 nurses with experience in the preceptorship relationship in the past two years were sampled</w:t>
      </w:r>
    </w:p>
    <w:p w:rsidR="00F17A37" w:rsidRPr="00F17A37" w:rsidRDefault="00F17A37" w:rsidP="00F17A37">
      <w:pPr>
        <w:pStyle w:val="ListParagraph"/>
        <w:numPr>
          <w:ilvl w:val="0"/>
          <w:numId w:val="22"/>
        </w:numPr>
        <w:rPr>
          <w:rStyle w:val="Hyperlink"/>
          <w:rFonts w:ascii="Times New Roman" w:hAnsi="Times New Roman" w:cs="Times New Roman"/>
          <w:i/>
          <w:color w:val="auto"/>
          <w:sz w:val="20"/>
          <w:szCs w:val="20"/>
          <w:u w:val="none"/>
        </w:rPr>
      </w:pPr>
      <w:r w:rsidRPr="00F17A37">
        <w:rPr>
          <w:rStyle w:val="Hyperlink"/>
          <w:rFonts w:ascii="Times New Roman" w:hAnsi="Times New Roman" w:cs="Times New Roman"/>
          <w:i/>
          <w:color w:val="auto"/>
          <w:sz w:val="20"/>
          <w:szCs w:val="20"/>
          <w:u w:val="none"/>
        </w:rPr>
        <w:t>Sample drawn from seven midsized hospitals in the central region of North Carolina</w:t>
      </w:r>
    </w:p>
    <w:p w:rsidR="00F17A37" w:rsidRPr="00F17A37" w:rsidRDefault="00F17A37" w:rsidP="00F17A37">
      <w:pPr>
        <w:pStyle w:val="ListParagraph"/>
        <w:numPr>
          <w:ilvl w:val="0"/>
          <w:numId w:val="22"/>
        </w:numPr>
        <w:rPr>
          <w:rStyle w:val="Hyperlink"/>
          <w:rFonts w:ascii="Times New Roman" w:hAnsi="Times New Roman" w:cs="Times New Roman"/>
          <w:i/>
          <w:color w:val="auto"/>
          <w:sz w:val="20"/>
          <w:szCs w:val="20"/>
          <w:u w:val="none"/>
        </w:rPr>
      </w:pPr>
      <w:r w:rsidRPr="00F17A37">
        <w:rPr>
          <w:rStyle w:val="Hyperlink"/>
          <w:rFonts w:ascii="Times New Roman" w:hAnsi="Times New Roman" w:cs="Times New Roman"/>
          <w:i/>
          <w:color w:val="auto"/>
          <w:sz w:val="20"/>
          <w:szCs w:val="20"/>
          <w:u w:val="none"/>
        </w:rPr>
        <w:t xml:space="preserve">Hospitals consisted of three individual health care institutions and one health care system with four hospitals </w:t>
      </w:r>
    </w:p>
    <w:p w:rsidR="00F17A37" w:rsidRDefault="00977DD2" w:rsidP="00F17A37">
      <w:pPr>
        <w:pStyle w:val="ListParagraph"/>
        <w:numPr>
          <w:ilvl w:val="0"/>
          <w:numId w:val="30"/>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Responses to the IORTS are tallied to determine total score as well as subscores for the professionally and personally inviting behaviors</w:t>
      </w:r>
    </w:p>
    <w:p w:rsidR="00F17A37" w:rsidRDefault="00977DD2" w:rsidP="00F17A37">
      <w:pPr>
        <w:pStyle w:val="ListParagraph"/>
        <w:numPr>
          <w:ilvl w:val="0"/>
          <w:numId w:val="30"/>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Analysis of the data was performed using the Statistical Package for the Social Sciences (SPSS) </w:t>
      </w:r>
    </w:p>
    <w:p w:rsidR="003C2C82" w:rsidRPr="00977DD2" w:rsidRDefault="00977DD2" w:rsidP="000A0E9A">
      <w:pPr>
        <w:pStyle w:val="ListParagraph"/>
        <w:numPr>
          <w:ilvl w:val="0"/>
          <w:numId w:val="30"/>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Reliability of the adapted instrument was determined using the Cronbach α reliability coefficient computation </w:t>
      </w:r>
    </w:p>
    <w:p w:rsidR="000A0E9A" w:rsidRDefault="000A0E9A" w:rsidP="000A0E9A">
      <w:pPr>
        <w:rPr>
          <w:rStyle w:val="Hyperlink"/>
          <w:rFonts w:ascii="Times New Roman" w:hAnsi="Times New Roman" w:cs="Times New Roman"/>
          <w:color w:val="auto"/>
          <w:u w:val="none"/>
        </w:rPr>
      </w:pPr>
      <w:r>
        <w:rPr>
          <w:rStyle w:val="Hyperlink"/>
          <w:rFonts w:ascii="Times New Roman" w:hAnsi="Times New Roman" w:cs="Times New Roman"/>
          <w:color w:val="auto"/>
          <w:u w:val="none"/>
        </w:rPr>
        <w:t>FINDINGS</w:t>
      </w:r>
    </w:p>
    <w:p w:rsidR="009D4B31" w:rsidRDefault="009D4B31" w:rsidP="009D4B31">
      <w:pPr>
        <w:pStyle w:val="ListParagraph"/>
        <w:numPr>
          <w:ilvl w:val="0"/>
          <w:numId w:val="31"/>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A prevailing number (65%) had OR experience and many (74%) had more than five years of experience in nursing</w:t>
      </w:r>
    </w:p>
    <w:p w:rsidR="009D4B31" w:rsidRDefault="009D4B31" w:rsidP="009D4B31">
      <w:pPr>
        <w:pStyle w:val="ListParagraph"/>
        <w:numPr>
          <w:ilvl w:val="0"/>
          <w:numId w:val="31"/>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Majority (91%) of preceptee’s did not know their preceptors previously and 26% indicated never having served as a preceptor in the past</w:t>
      </w:r>
    </w:p>
    <w:p w:rsidR="009D4B31" w:rsidRDefault="009D4B31" w:rsidP="009D4B31">
      <w:pPr>
        <w:pStyle w:val="ListParagraph"/>
        <w:numPr>
          <w:ilvl w:val="0"/>
          <w:numId w:val="31"/>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Preceptees rated 42% of preceptors as expert level nurses </w:t>
      </w:r>
    </w:p>
    <w:p w:rsidR="009D4B31" w:rsidRDefault="009D4B31" w:rsidP="009D4B31">
      <w:pPr>
        <w:pStyle w:val="ListParagraph"/>
        <w:numPr>
          <w:ilvl w:val="0"/>
          <w:numId w:val="31"/>
        </w:numPr>
        <w:rPr>
          <w:rStyle w:val="Hyperlink"/>
          <w:rFonts w:ascii="Times New Roman" w:hAnsi="Times New Roman" w:cs="Times New Roman"/>
          <w:color w:val="auto"/>
          <w:u w:val="none"/>
        </w:rPr>
      </w:pPr>
      <w:r>
        <w:rPr>
          <w:rStyle w:val="Hyperlink"/>
          <w:rFonts w:ascii="Times New Roman" w:hAnsi="Times New Roman" w:cs="Times New Roman"/>
          <w:color w:val="auto"/>
          <w:u w:val="none"/>
        </w:rPr>
        <w:lastRenderedPageBreak/>
        <w:t xml:space="preserve">Analysis of the personally inviting commitment subscale revealed that Preceptee perceived that their preceptors occasionally shared out of-work experiences, were sensitive to their needs, encouraged self-confidence, made a special effort to </w:t>
      </w:r>
      <w:r w:rsidRPr="009D4B31">
        <w:rPr>
          <w:rStyle w:val="Hyperlink"/>
          <w:rFonts w:ascii="Times New Roman" w:hAnsi="Times New Roman" w:cs="Times New Roman"/>
          <w:color w:val="auto"/>
          <w:u w:val="none"/>
        </w:rPr>
        <w:t xml:space="preserve">learn their names yet lacked enthusiasm for surgical procedures </w:t>
      </w:r>
    </w:p>
    <w:p w:rsidR="009D4B31" w:rsidRDefault="009D4B31" w:rsidP="009D4B31">
      <w:pPr>
        <w:pStyle w:val="ListParagraph"/>
        <w:numPr>
          <w:ilvl w:val="0"/>
          <w:numId w:val="31"/>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Preceptees believe preceptors show respect for them and acted friendly toward them</w:t>
      </w:r>
    </w:p>
    <w:p w:rsidR="009D4B31" w:rsidRDefault="009D4B31" w:rsidP="009D4B31">
      <w:pPr>
        <w:pStyle w:val="ListParagraph"/>
        <w:numPr>
          <w:ilvl w:val="0"/>
          <w:numId w:val="31"/>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P</w:t>
      </w:r>
      <w:r w:rsidRPr="009D4B31">
        <w:rPr>
          <w:rStyle w:val="Hyperlink"/>
          <w:rFonts w:ascii="Times New Roman" w:hAnsi="Times New Roman" w:cs="Times New Roman"/>
          <w:color w:val="auto"/>
          <w:u w:val="none"/>
        </w:rPr>
        <w:t>receptors involving preceptees in decision-making process was in the moderate range</w:t>
      </w:r>
    </w:p>
    <w:p w:rsidR="009D4B31" w:rsidRDefault="009D4B31" w:rsidP="009D4B31">
      <w:pPr>
        <w:pStyle w:val="ListParagraph"/>
        <w:numPr>
          <w:ilvl w:val="0"/>
          <w:numId w:val="31"/>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Most preceptees believed their preceptors chose appropriate activities for them and answered questions clearly </w:t>
      </w:r>
    </w:p>
    <w:p w:rsidR="009D4B31" w:rsidRDefault="009D4B31" w:rsidP="009D4B31">
      <w:pPr>
        <w:pStyle w:val="ListParagraph"/>
        <w:numPr>
          <w:ilvl w:val="0"/>
          <w:numId w:val="31"/>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The provision of adequate overview of procedure was only in the moderate range</w:t>
      </w:r>
      <w:r w:rsidRPr="009D4B31">
        <w:rPr>
          <w:rStyle w:val="Hyperlink"/>
          <w:rFonts w:ascii="Times New Roman" w:hAnsi="Times New Roman" w:cs="Times New Roman"/>
          <w:color w:val="auto"/>
          <w:u w:val="none"/>
        </w:rPr>
        <w:t xml:space="preserve"> </w:t>
      </w:r>
    </w:p>
    <w:p w:rsidR="009D4B31" w:rsidRDefault="009D4B31" w:rsidP="009D4B31">
      <w:pPr>
        <w:pStyle w:val="ListParagraph"/>
        <w:numPr>
          <w:ilvl w:val="0"/>
          <w:numId w:val="31"/>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Analysis of the professionally inviting commitment subscale revealed preceptors demonstrate up-to-date knowledge of surgical procedures, presented understandable objectives to preceptees </w:t>
      </w:r>
    </w:p>
    <w:p w:rsidR="009D4B31" w:rsidRDefault="009D4B31" w:rsidP="009D4B31">
      <w:pPr>
        <w:pStyle w:val="ListParagraph"/>
        <w:numPr>
          <w:ilvl w:val="0"/>
          <w:numId w:val="31"/>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Preceptees believed preceptors were accountable because they consistently arrived to work on time and used work time efficiently </w:t>
      </w:r>
    </w:p>
    <w:p w:rsidR="009D4B31" w:rsidRPr="009D4B31" w:rsidRDefault="009D4B31" w:rsidP="000A0E9A">
      <w:pPr>
        <w:pStyle w:val="ListParagraph"/>
        <w:numPr>
          <w:ilvl w:val="0"/>
          <w:numId w:val="31"/>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Respondents believed their preceptors expected successful performance of them </w:t>
      </w:r>
    </w:p>
    <w:p w:rsidR="000A0E9A" w:rsidRDefault="000A0E9A" w:rsidP="000A0E9A">
      <w:pPr>
        <w:rPr>
          <w:rStyle w:val="Hyperlink"/>
          <w:rFonts w:ascii="Times New Roman" w:hAnsi="Times New Roman" w:cs="Times New Roman"/>
          <w:color w:val="auto"/>
          <w:u w:val="none"/>
        </w:rPr>
      </w:pPr>
      <w:r>
        <w:rPr>
          <w:rStyle w:val="Hyperlink"/>
          <w:rFonts w:ascii="Times New Roman" w:hAnsi="Times New Roman" w:cs="Times New Roman"/>
          <w:color w:val="auto"/>
          <w:u w:val="none"/>
        </w:rPr>
        <w:t>DISCUSSION</w:t>
      </w:r>
    </w:p>
    <w:p w:rsidR="00F5250F" w:rsidRDefault="00F5250F" w:rsidP="00F5250F">
      <w:pPr>
        <w:pStyle w:val="ListParagraph"/>
        <w:numPr>
          <w:ilvl w:val="0"/>
          <w:numId w:val="32"/>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This study revealed attributes of the perioperative preceptor associated with high scores on the IORTS</w:t>
      </w:r>
    </w:p>
    <w:p w:rsidR="00F5250F" w:rsidRDefault="00F5250F" w:rsidP="00F5250F">
      <w:pPr>
        <w:pStyle w:val="ListParagraph"/>
        <w:numPr>
          <w:ilvl w:val="0"/>
          <w:numId w:val="32"/>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The perioperative preceptors in this study were perceived to be proficient/expert clinicians who expected successful performance from preceptees</w:t>
      </w:r>
    </w:p>
    <w:p w:rsidR="00F5250F" w:rsidRDefault="00F5250F" w:rsidP="00F5250F">
      <w:pPr>
        <w:pStyle w:val="ListParagraph"/>
        <w:numPr>
          <w:ilvl w:val="0"/>
          <w:numId w:val="32"/>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A strong relationship was revealed between preceptor skill acquisition and preceptee learning practices</w:t>
      </w:r>
    </w:p>
    <w:p w:rsidR="00F5250F" w:rsidRDefault="00F5250F" w:rsidP="00F5250F">
      <w:pPr>
        <w:pStyle w:val="ListParagraph"/>
        <w:numPr>
          <w:ilvl w:val="0"/>
          <w:numId w:val="32"/>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Although preceptors demonstrated respect and friendliness to preceptees, they lacked intentionality</w:t>
      </w:r>
    </w:p>
    <w:p w:rsidR="00F5250F" w:rsidRPr="00F5250F" w:rsidRDefault="00F5250F" w:rsidP="00F5250F">
      <w:pPr>
        <w:pStyle w:val="ListParagraph"/>
        <w:numPr>
          <w:ilvl w:val="0"/>
          <w:numId w:val="22"/>
        </w:numPr>
        <w:rPr>
          <w:rStyle w:val="Hyperlink"/>
          <w:rFonts w:ascii="Times New Roman" w:hAnsi="Times New Roman" w:cs="Times New Roman"/>
          <w:i/>
          <w:color w:val="auto"/>
          <w:sz w:val="20"/>
          <w:szCs w:val="20"/>
          <w:u w:val="none"/>
        </w:rPr>
      </w:pPr>
      <w:r w:rsidRPr="00F5250F">
        <w:rPr>
          <w:rStyle w:val="Hyperlink"/>
          <w:rFonts w:ascii="Times New Roman" w:hAnsi="Times New Roman" w:cs="Times New Roman"/>
          <w:i/>
          <w:color w:val="auto"/>
          <w:sz w:val="20"/>
          <w:szCs w:val="20"/>
          <w:u w:val="none"/>
        </w:rPr>
        <w:t xml:space="preserve">Decisions were made regarding the relationship without the support of both parties involved, which may have been due to time constraints </w:t>
      </w:r>
    </w:p>
    <w:p w:rsidR="00F5250F" w:rsidRDefault="00F5250F" w:rsidP="00F5250F">
      <w:pPr>
        <w:pStyle w:val="ListParagraph"/>
        <w:numPr>
          <w:ilvl w:val="0"/>
          <w:numId w:val="32"/>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Preceptors answered questions clearly yet were unable to provide an adequate overview of each procedure</w:t>
      </w:r>
    </w:p>
    <w:p w:rsidR="00F5250F" w:rsidRPr="00F5250F" w:rsidRDefault="00F5250F" w:rsidP="00F5250F">
      <w:pPr>
        <w:pStyle w:val="ListParagraph"/>
        <w:numPr>
          <w:ilvl w:val="0"/>
          <w:numId w:val="22"/>
        </w:numPr>
        <w:rPr>
          <w:rStyle w:val="Hyperlink"/>
          <w:rFonts w:ascii="Times New Roman" w:hAnsi="Times New Roman" w:cs="Times New Roman"/>
          <w:i/>
          <w:color w:val="auto"/>
          <w:sz w:val="20"/>
          <w:szCs w:val="20"/>
          <w:u w:val="none"/>
        </w:rPr>
      </w:pPr>
      <w:r w:rsidRPr="00F5250F">
        <w:rPr>
          <w:rStyle w:val="Hyperlink"/>
          <w:rFonts w:ascii="Times New Roman" w:hAnsi="Times New Roman" w:cs="Times New Roman"/>
          <w:i/>
          <w:color w:val="auto"/>
          <w:sz w:val="20"/>
          <w:szCs w:val="20"/>
          <w:u w:val="none"/>
        </w:rPr>
        <w:t xml:space="preserve">Fast paced OR environment may prevent preceptors from providing procedural reviews to preceptees in advance </w:t>
      </w:r>
    </w:p>
    <w:p w:rsidR="00F5250F" w:rsidRDefault="00F73C7F" w:rsidP="00F5250F">
      <w:pPr>
        <w:pStyle w:val="ListParagraph"/>
        <w:numPr>
          <w:ilvl w:val="0"/>
          <w:numId w:val="32"/>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Proficient/expert nurse expect and elicit successful performance from preceptees </w:t>
      </w:r>
    </w:p>
    <w:p w:rsidR="00194615" w:rsidRDefault="00194615" w:rsidP="00F5250F">
      <w:pPr>
        <w:pStyle w:val="ListParagraph"/>
        <w:numPr>
          <w:ilvl w:val="0"/>
          <w:numId w:val="32"/>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The results indicate that the IORTS is useful in evaluating preceptorship programs, improving adult learning and enhancing preceptors’ teaching practices and behaviors</w:t>
      </w:r>
    </w:p>
    <w:p w:rsidR="00194615" w:rsidRPr="00194615" w:rsidRDefault="00194615" w:rsidP="00194615">
      <w:pPr>
        <w:pStyle w:val="ListParagraph"/>
        <w:numPr>
          <w:ilvl w:val="0"/>
          <w:numId w:val="22"/>
        </w:numPr>
        <w:rPr>
          <w:rStyle w:val="Hyperlink"/>
          <w:rFonts w:ascii="Times New Roman" w:hAnsi="Times New Roman" w:cs="Times New Roman"/>
          <w:i/>
          <w:color w:val="auto"/>
          <w:sz w:val="20"/>
          <w:szCs w:val="20"/>
          <w:u w:val="none"/>
        </w:rPr>
      </w:pPr>
      <w:r w:rsidRPr="00194615">
        <w:rPr>
          <w:rStyle w:val="Hyperlink"/>
          <w:rFonts w:ascii="Times New Roman" w:hAnsi="Times New Roman" w:cs="Times New Roman"/>
          <w:i/>
          <w:color w:val="auto"/>
          <w:sz w:val="20"/>
          <w:szCs w:val="20"/>
          <w:u w:val="none"/>
        </w:rPr>
        <w:t xml:space="preserve">Using this instrument, preceptees’ attitude toward their preceptors may be identified and professionally inviting practices determined </w:t>
      </w:r>
    </w:p>
    <w:p w:rsidR="00D077D2" w:rsidRDefault="000A0E9A" w:rsidP="000A0E9A">
      <w:pPr>
        <w:rPr>
          <w:rStyle w:val="Hyperlink"/>
          <w:rFonts w:ascii="Times New Roman" w:hAnsi="Times New Roman" w:cs="Times New Roman"/>
          <w:color w:val="auto"/>
          <w:u w:val="none"/>
        </w:rPr>
      </w:pPr>
      <w:r w:rsidRPr="000A0E9A">
        <w:rPr>
          <w:rStyle w:val="Hyperlink"/>
          <w:rFonts w:ascii="Times New Roman" w:hAnsi="Times New Roman" w:cs="Times New Roman"/>
          <w:color w:val="auto"/>
          <w:u w:val="none"/>
        </w:rPr>
        <w:t xml:space="preserve">CONCLUSION </w:t>
      </w:r>
    </w:p>
    <w:p w:rsidR="00F73C7F" w:rsidRDefault="00F73C7F" w:rsidP="00F73C7F">
      <w:pPr>
        <w:pStyle w:val="ListParagraph"/>
        <w:numPr>
          <w:ilvl w:val="0"/>
          <w:numId w:val="32"/>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Today, perioperative nurses are expected to maintain clinical and technical expertise during time of rapid change. Unsuccessful performance may result in negative or adverse patient outcomes; therefore, a high degree of successful performance is desired and often demanded of personnel in the OR</w:t>
      </w:r>
    </w:p>
    <w:p w:rsidR="00F73C7F" w:rsidRDefault="00F73C7F" w:rsidP="00F73C7F">
      <w:pPr>
        <w:pStyle w:val="ListParagraph"/>
        <w:numPr>
          <w:ilvl w:val="0"/>
          <w:numId w:val="32"/>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Expert practitioners may not be able to outline the steps necessary so preceptees can learn therefore proficient practitioners utilize a better presentation of perception and actions to support preceptees</w:t>
      </w:r>
    </w:p>
    <w:p w:rsidR="00F73C7F" w:rsidRDefault="00194615" w:rsidP="00F73C7F">
      <w:pPr>
        <w:pStyle w:val="ListParagraph"/>
        <w:numPr>
          <w:ilvl w:val="0"/>
          <w:numId w:val="32"/>
        </w:numPr>
        <w:rPr>
          <w:rStyle w:val="Hyperlink"/>
          <w:rFonts w:ascii="Times New Roman" w:hAnsi="Times New Roman" w:cs="Times New Roman"/>
          <w:color w:val="auto"/>
          <w:u w:val="none"/>
        </w:rPr>
      </w:pPr>
      <w:r>
        <w:rPr>
          <w:rStyle w:val="Hyperlink"/>
          <w:rFonts w:ascii="Times New Roman" w:hAnsi="Times New Roman" w:cs="Times New Roman"/>
          <w:color w:val="auto"/>
          <w:u w:val="none"/>
        </w:rPr>
        <w:lastRenderedPageBreak/>
        <w:t>The IORTS’ usefulness in providing feedback to preceptors about their teaching practices and behaviors</w:t>
      </w:r>
    </w:p>
    <w:p w:rsidR="00194615" w:rsidRDefault="00194615" w:rsidP="00F73C7F">
      <w:pPr>
        <w:pStyle w:val="ListParagraph"/>
        <w:numPr>
          <w:ilvl w:val="0"/>
          <w:numId w:val="32"/>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A different Precepting method is need for novice nurses that for experienced nurses</w:t>
      </w:r>
    </w:p>
    <w:p w:rsidR="00194615" w:rsidRDefault="00194615" w:rsidP="00F73C7F">
      <w:pPr>
        <w:pStyle w:val="ListParagraph"/>
        <w:numPr>
          <w:ilvl w:val="0"/>
          <w:numId w:val="32"/>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Knowing an individual’s skill level based of the novice to expert theory before entering into the helping/learning relationship may further invitational teaching practices </w:t>
      </w:r>
    </w:p>
    <w:p w:rsidR="00194615" w:rsidRDefault="00194615" w:rsidP="00F73C7F">
      <w:pPr>
        <w:pStyle w:val="ListParagraph"/>
        <w:numPr>
          <w:ilvl w:val="0"/>
          <w:numId w:val="32"/>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A closer look at invitational teaching practices coupled with appropriate preceptorship training may be one way to improve orientation programs for new and experienced perioperative nurses </w:t>
      </w:r>
    </w:p>
    <w:p w:rsidR="00194615" w:rsidRDefault="003C6ECC" w:rsidP="00F73C7F">
      <w:pPr>
        <w:pStyle w:val="ListParagraph"/>
        <w:numPr>
          <w:ilvl w:val="0"/>
          <w:numId w:val="32"/>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Recruitment and retention of perioperative nurses during nursing shortage may be achieved by redesigning teaching practices</w:t>
      </w:r>
    </w:p>
    <w:p w:rsidR="003C6ECC" w:rsidRDefault="003C6ECC" w:rsidP="00F73C7F">
      <w:pPr>
        <w:pStyle w:val="ListParagraph"/>
        <w:numPr>
          <w:ilvl w:val="0"/>
          <w:numId w:val="32"/>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Nursing administration should help plan appropriate preceptorship programs and encourage staff members to continue professional development</w:t>
      </w:r>
    </w:p>
    <w:p w:rsidR="003C6ECC" w:rsidRPr="00F73C7F" w:rsidRDefault="003C6ECC" w:rsidP="00F73C7F">
      <w:pPr>
        <w:pStyle w:val="ListParagraph"/>
        <w:numPr>
          <w:ilvl w:val="0"/>
          <w:numId w:val="32"/>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Nurse preceptors should be encouraged to evaluate their inviting or disinviting tendencies </w:t>
      </w:r>
    </w:p>
    <w:p w:rsidR="00D077D2" w:rsidRDefault="00D077D2" w:rsidP="00D077D2">
      <w:pPr>
        <w:pStyle w:val="ListParagraph"/>
        <w:ind w:left="0"/>
        <w:rPr>
          <w:rStyle w:val="Hyperlink"/>
          <w:rFonts w:ascii="Times New Roman" w:hAnsi="Times New Roman" w:cs="Times New Roman"/>
          <w:color w:val="auto"/>
          <w:u w:val="none"/>
        </w:rPr>
      </w:pPr>
    </w:p>
    <w:p w:rsidR="00D077D2" w:rsidRDefault="00D077D2" w:rsidP="00D077D2">
      <w:pPr>
        <w:pStyle w:val="ListParagraph"/>
        <w:ind w:left="450"/>
        <w:rPr>
          <w:rStyle w:val="Hyperlink"/>
          <w:rFonts w:ascii="Times New Roman" w:hAnsi="Times New Roman" w:cs="Times New Roman"/>
          <w:color w:val="auto"/>
          <w:u w:val="none"/>
        </w:rPr>
      </w:pPr>
    </w:p>
    <w:p w:rsidR="00D077D2" w:rsidRPr="00D077D2" w:rsidRDefault="00D077D2" w:rsidP="00D077D2">
      <w:pPr>
        <w:pStyle w:val="ListParagraph"/>
        <w:ind w:left="450"/>
        <w:rPr>
          <w:rFonts w:ascii="Times New Roman" w:hAnsi="Times New Roman" w:cs="Times New Roman"/>
        </w:rPr>
      </w:pPr>
    </w:p>
    <w:sectPr w:rsidR="00D077D2" w:rsidRPr="00D07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5BD"/>
    <w:multiLevelType w:val="hybridMultilevel"/>
    <w:tmpl w:val="24BA352C"/>
    <w:lvl w:ilvl="0" w:tplc="281AF6A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1DD6"/>
    <w:multiLevelType w:val="hybridMultilevel"/>
    <w:tmpl w:val="9F64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4FC3"/>
    <w:multiLevelType w:val="hybridMultilevel"/>
    <w:tmpl w:val="E28EF4C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A6B63A1"/>
    <w:multiLevelType w:val="hybridMultilevel"/>
    <w:tmpl w:val="A35A2904"/>
    <w:lvl w:ilvl="0" w:tplc="281AF6A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66D1E"/>
    <w:multiLevelType w:val="hybridMultilevel"/>
    <w:tmpl w:val="D62298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03EBC"/>
    <w:multiLevelType w:val="hybridMultilevel"/>
    <w:tmpl w:val="D7682DB8"/>
    <w:lvl w:ilvl="0" w:tplc="9E44263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71353C"/>
    <w:multiLevelType w:val="hybridMultilevel"/>
    <w:tmpl w:val="D792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40E5D"/>
    <w:multiLevelType w:val="hybridMultilevel"/>
    <w:tmpl w:val="2BEE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94776"/>
    <w:multiLevelType w:val="hybridMultilevel"/>
    <w:tmpl w:val="9AC05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F376E"/>
    <w:multiLevelType w:val="hybridMultilevel"/>
    <w:tmpl w:val="29E463C4"/>
    <w:lvl w:ilvl="0" w:tplc="9E4426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2A7570"/>
    <w:multiLevelType w:val="hybridMultilevel"/>
    <w:tmpl w:val="52947F22"/>
    <w:lvl w:ilvl="0" w:tplc="281AF6A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5CA6"/>
    <w:multiLevelType w:val="hybridMultilevel"/>
    <w:tmpl w:val="5170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64BE8"/>
    <w:multiLevelType w:val="hybridMultilevel"/>
    <w:tmpl w:val="738ACE74"/>
    <w:lvl w:ilvl="0" w:tplc="B8AAC4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307CA2"/>
    <w:multiLevelType w:val="hybridMultilevel"/>
    <w:tmpl w:val="5BC89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0C3FD0"/>
    <w:multiLevelType w:val="hybridMultilevel"/>
    <w:tmpl w:val="F11C5CCA"/>
    <w:lvl w:ilvl="0" w:tplc="89D0984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5" w15:restartNumberingAfterBreak="0">
    <w:nsid w:val="2FBA3CE9"/>
    <w:multiLevelType w:val="hybridMultilevel"/>
    <w:tmpl w:val="F616685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2FDC408B"/>
    <w:multiLevelType w:val="hybridMultilevel"/>
    <w:tmpl w:val="C6869424"/>
    <w:lvl w:ilvl="0" w:tplc="281AF6A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E5DF8"/>
    <w:multiLevelType w:val="hybridMultilevel"/>
    <w:tmpl w:val="5D40F09C"/>
    <w:lvl w:ilvl="0" w:tplc="281AF6A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F79BA"/>
    <w:multiLevelType w:val="hybridMultilevel"/>
    <w:tmpl w:val="170217F0"/>
    <w:lvl w:ilvl="0" w:tplc="2D764C7E">
      <w:start w:val="4"/>
      <w:numFmt w:val="decimal"/>
      <w:lvlText w:val="%1.)"/>
      <w:lvlJc w:val="left"/>
      <w:pPr>
        <w:ind w:left="870" w:hanging="360"/>
      </w:pPr>
      <w:rPr>
        <w:rFonts w:hint="default"/>
        <w:i/>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9" w15:restartNumberingAfterBreak="0">
    <w:nsid w:val="4EA30865"/>
    <w:multiLevelType w:val="hybridMultilevel"/>
    <w:tmpl w:val="785E26E4"/>
    <w:lvl w:ilvl="0" w:tplc="281AF6A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A6C8A"/>
    <w:multiLevelType w:val="hybridMultilevel"/>
    <w:tmpl w:val="74DE0B42"/>
    <w:lvl w:ilvl="0" w:tplc="281AF6A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B7061"/>
    <w:multiLevelType w:val="hybridMultilevel"/>
    <w:tmpl w:val="4B84572E"/>
    <w:lvl w:ilvl="0" w:tplc="281AF6A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E06FA"/>
    <w:multiLevelType w:val="hybridMultilevel"/>
    <w:tmpl w:val="C46290CE"/>
    <w:lvl w:ilvl="0" w:tplc="281AF6A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C12E7"/>
    <w:multiLevelType w:val="hybridMultilevel"/>
    <w:tmpl w:val="D0BA00FE"/>
    <w:lvl w:ilvl="0" w:tplc="281AF6A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706B9"/>
    <w:multiLevelType w:val="hybridMultilevel"/>
    <w:tmpl w:val="F7D8CC6E"/>
    <w:lvl w:ilvl="0" w:tplc="281AF6A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22F88"/>
    <w:multiLevelType w:val="hybridMultilevel"/>
    <w:tmpl w:val="59FCB330"/>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35E1E"/>
    <w:multiLevelType w:val="hybridMultilevel"/>
    <w:tmpl w:val="89445756"/>
    <w:lvl w:ilvl="0" w:tplc="9E4426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063257"/>
    <w:multiLevelType w:val="hybridMultilevel"/>
    <w:tmpl w:val="C6F8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D3DB4"/>
    <w:multiLevelType w:val="hybridMultilevel"/>
    <w:tmpl w:val="C0BC9CFC"/>
    <w:lvl w:ilvl="0" w:tplc="281AF6A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22963"/>
    <w:multiLevelType w:val="hybridMultilevel"/>
    <w:tmpl w:val="DB061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87D97"/>
    <w:multiLevelType w:val="hybridMultilevel"/>
    <w:tmpl w:val="C724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82EC0"/>
    <w:multiLevelType w:val="hybridMultilevel"/>
    <w:tmpl w:val="67F48A5E"/>
    <w:lvl w:ilvl="0" w:tplc="281AF6A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7"/>
  </w:num>
  <w:num w:numId="4">
    <w:abstractNumId w:val="11"/>
  </w:num>
  <w:num w:numId="5">
    <w:abstractNumId w:val="1"/>
  </w:num>
  <w:num w:numId="6">
    <w:abstractNumId w:val="25"/>
  </w:num>
  <w:num w:numId="7">
    <w:abstractNumId w:val="13"/>
  </w:num>
  <w:num w:numId="8">
    <w:abstractNumId w:val="6"/>
  </w:num>
  <w:num w:numId="9">
    <w:abstractNumId w:val="8"/>
  </w:num>
  <w:num w:numId="10">
    <w:abstractNumId w:val="19"/>
  </w:num>
  <w:num w:numId="11">
    <w:abstractNumId w:val="14"/>
  </w:num>
  <w:num w:numId="12">
    <w:abstractNumId w:val="2"/>
  </w:num>
  <w:num w:numId="13">
    <w:abstractNumId w:val="29"/>
  </w:num>
  <w:num w:numId="14">
    <w:abstractNumId w:val="4"/>
  </w:num>
  <w:num w:numId="15">
    <w:abstractNumId w:val="15"/>
  </w:num>
  <w:num w:numId="16">
    <w:abstractNumId w:val="18"/>
  </w:num>
  <w:num w:numId="17">
    <w:abstractNumId w:val="17"/>
  </w:num>
  <w:num w:numId="18">
    <w:abstractNumId w:val="31"/>
  </w:num>
  <w:num w:numId="19">
    <w:abstractNumId w:val="26"/>
  </w:num>
  <w:num w:numId="20">
    <w:abstractNumId w:val="5"/>
  </w:num>
  <w:num w:numId="21">
    <w:abstractNumId w:val="20"/>
  </w:num>
  <w:num w:numId="22">
    <w:abstractNumId w:val="9"/>
  </w:num>
  <w:num w:numId="23">
    <w:abstractNumId w:val="12"/>
  </w:num>
  <w:num w:numId="24">
    <w:abstractNumId w:val="30"/>
  </w:num>
  <w:num w:numId="25">
    <w:abstractNumId w:val="16"/>
  </w:num>
  <w:num w:numId="26">
    <w:abstractNumId w:val="10"/>
  </w:num>
  <w:num w:numId="27">
    <w:abstractNumId w:val="0"/>
  </w:num>
  <w:num w:numId="28">
    <w:abstractNumId w:val="28"/>
  </w:num>
  <w:num w:numId="29">
    <w:abstractNumId w:val="22"/>
  </w:num>
  <w:num w:numId="30">
    <w:abstractNumId w:val="24"/>
  </w:num>
  <w:num w:numId="31">
    <w:abstractNumId w:val="2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2C"/>
    <w:rsid w:val="00020144"/>
    <w:rsid w:val="00067651"/>
    <w:rsid w:val="00072516"/>
    <w:rsid w:val="000A0E9A"/>
    <w:rsid w:val="00104A1E"/>
    <w:rsid w:val="00140236"/>
    <w:rsid w:val="00194615"/>
    <w:rsid w:val="001B0E74"/>
    <w:rsid w:val="001B6CCB"/>
    <w:rsid w:val="001E04A1"/>
    <w:rsid w:val="001F181F"/>
    <w:rsid w:val="00244FF0"/>
    <w:rsid w:val="003B1C79"/>
    <w:rsid w:val="003C2C82"/>
    <w:rsid w:val="003C6ECC"/>
    <w:rsid w:val="003E5E0E"/>
    <w:rsid w:val="00413879"/>
    <w:rsid w:val="0042387B"/>
    <w:rsid w:val="0043076A"/>
    <w:rsid w:val="005269D5"/>
    <w:rsid w:val="0056170E"/>
    <w:rsid w:val="005E612C"/>
    <w:rsid w:val="00671DB1"/>
    <w:rsid w:val="006D55CA"/>
    <w:rsid w:val="00735855"/>
    <w:rsid w:val="00737CB6"/>
    <w:rsid w:val="0074321E"/>
    <w:rsid w:val="007740A0"/>
    <w:rsid w:val="00776432"/>
    <w:rsid w:val="00895521"/>
    <w:rsid w:val="008B5748"/>
    <w:rsid w:val="008C0B04"/>
    <w:rsid w:val="008F6D57"/>
    <w:rsid w:val="00920B4E"/>
    <w:rsid w:val="00930412"/>
    <w:rsid w:val="009336B7"/>
    <w:rsid w:val="00934C82"/>
    <w:rsid w:val="009652CB"/>
    <w:rsid w:val="00977DD2"/>
    <w:rsid w:val="009838CE"/>
    <w:rsid w:val="009D4B31"/>
    <w:rsid w:val="00A11894"/>
    <w:rsid w:val="00A14C51"/>
    <w:rsid w:val="00A15E3D"/>
    <w:rsid w:val="00A267AD"/>
    <w:rsid w:val="00A34D82"/>
    <w:rsid w:val="00AE7BAF"/>
    <w:rsid w:val="00AF4FA2"/>
    <w:rsid w:val="00B110DC"/>
    <w:rsid w:val="00B23FA6"/>
    <w:rsid w:val="00B35EC6"/>
    <w:rsid w:val="00BC0522"/>
    <w:rsid w:val="00BC6FB3"/>
    <w:rsid w:val="00C962C0"/>
    <w:rsid w:val="00CC301C"/>
    <w:rsid w:val="00CD3B0D"/>
    <w:rsid w:val="00CE0D61"/>
    <w:rsid w:val="00D077D2"/>
    <w:rsid w:val="00D24F6B"/>
    <w:rsid w:val="00D50B5F"/>
    <w:rsid w:val="00D72A37"/>
    <w:rsid w:val="00D777DE"/>
    <w:rsid w:val="00DC76D1"/>
    <w:rsid w:val="00DE4531"/>
    <w:rsid w:val="00E3470C"/>
    <w:rsid w:val="00E50B69"/>
    <w:rsid w:val="00E51DDD"/>
    <w:rsid w:val="00EC11F5"/>
    <w:rsid w:val="00EC7690"/>
    <w:rsid w:val="00F124E3"/>
    <w:rsid w:val="00F14ADF"/>
    <w:rsid w:val="00F17A37"/>
    <w:rsid w:val="00F5250F"/>
    <w:rsid w:val="00F5761F"/>
    <w:rsid w:val="00F73C7F"/>
    <w:rsid w:val="00F80BEA"/>
    <w:rsid w:val="00FA216F"/>
    <w:rsid w:val="00FB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CEA18-DF8D-4E1B-A875-DA3CA5BE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9D5"/>
    <w:pPr>
      <w:ind w:left="720"/>
      <w:contextualSpacing/>
    </w:pPr>
  </w:style>
  <w:style w:type="character" w:styleId="Hyperlink">
    <w:name w:val="Hyperlink"/>
    <w:basedOn w:val="DefaultParagraphFont"/>
    <w:uiPriority w:val="99"/>
    <w:unhideWhenUsed/>
    <w:rsid w:val="008F6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io.com/nursing/journals/jcen/2012-1-43-1/%7B3d51ebd0-b641-45d7-a898-65b1c1bb9183%7D/making-a-difference-the-value-of-preceptorship-programs-in-nursing-educa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eb.a.ebscohost.com/ehost/pdfviewer/pdfviewer?sid=32eef66e-6227-4919-ad2d-78dcf2ea2775%40sessionmgr4005&amp;vid=1&amp;hid=42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linelibrary.wiley.com/doi/10.1111/j.1365-2834.2010.01145.x/pdf" TargetMode="External"/><Relationship Id="rId11" Type="http://schemas.openxmlformats.org/officeDocument/2006/relationships/hyperlink" Target="http://www.nursingconsult.com/nursing/journals/0001-2092/full-text?issn=0001-2092&amp;full_text=html&amp;spid=12643658&amp;article_id=544935" TargetMode="External"/><Relationship Id="rId5" Type="http://schemas.openxmlformats.org/officeDocument/2006/relationships/webSettings" Target="webSettings.xml"/><Relationship Id="rId10" Type="http://schemas.openxmlformats.org/officeDocument/2006/relationships/hyperlink" Target="http://www.google.com/url?sa=t&amp;rct=j&amp;q=&amp;esrc=s&amp;frm=1&amp;source=web&amp;cd=9&amp;sqi=2&amp;ved=0CEoQFjAI&amp;url=http%3A%2F%2Fwww.researchgate.net%2Fpublication%2F7134282_Preceptor_selection_orientation_and_evaluation_in_baccalaureate_nursing_education%2Flinks%2F0fcfd50edb62c73ce8000000&amp;ei=sSKHVOndA8-RyASKl4B4&amp;usg=AFQjCNFI5V8qIKtmhOgKwFeIVXipwNjS9w" TargetMode="External"/><Relationship Id="rId4" Type="http://schemas.openxmlformats.org/officeDocument/2006/relationships/settings" Target="settings.xml"/><Relationship Id="rId9" Type="http://schemas.openxmlformats.org/officeDocument/2006/relationships/hyperlink" Target="http://ovidsp.tx.ovid.com/sp-3.13.1a/ovidweb.cgi?WebLinkFrameset=1&amp;S=ILGCFPMOLGDDGLJPNCLKAHLBHIHCAA00&amp;returnUrl=ovidweb.cgi%3f%26Full%2bText%3dL%257cS.sh.22.23%257c0%257c00124645-200205000-00001%26S%3dILGCFPMOLGDDGLJPNCLKAHLBHIHCAA00&amp;directlink=http%3a%2f%2fgraphics.tx.ovid.com%2fovftpdfs%2fFPDDNCLBAHJPLG00%2ffs046%2fovft%2flive%2fgv023%2f00124645%2f00124645-200205000-00001.pdf&amp;filename=Operating+Room+Registered+Nurses+Internship+Program%3a+A+Recruitment+and+Retention+Strategy.&amp;pdf_key=FPDDNCLBAHJPLG00&amp;pdf_index=/fs046/ovft/live/gv023/00124645/00124645-200205000-0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F9568-8DEC-4ED1-BD17-E0F0F763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5783</Words>
  <Characters>32969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Colorado Health</Company>
  <LinksUpToDate>false</LinksUpToDate>
  <CharactersWithSpaces>38675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Hellrung, Megan E</dc:creator>
  <cp:lastModifiedBy>Meg Hellrung</cp:lastModifiedBy>
  <cp:revision>2</cp:revision>
  <dcterms:created xsi:type="dcterms:W3CDTF">2015-08-12T21:55:00Z</dcterms:created>
  <dcterms:modified xsi:type="dcterms:W3CDTF">2015-08-12T21:55:00Z</dcterms:modified>
</cp:coreProperties>
</file>